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08A723CD" w:rsidR="007A015D" w:rsidRDefault="007A015D" w:rsidP="00FA6F1A">
      <w:pPr>
        <w:spacing w:after="0"/>
        <w:ind w:right="-2"/>
        <w:contextualSpacing/>
        <w:rPr>
          <w:rFonts w:ascii="Arial" w:hAnsi="Arial" w:cs="Arial"/>
          <w:sz w:val="22"/>
          <w:szCs w:val="22"/>
        </w:rPr>
      </w:pPr>
    </w:p>
    <w:p w14:paraId="62D91861" w14:textId="209EE814" w:rsidR="00426A10" w:rsidRDefault="00426A10" w:rsidP="00FA6F1A">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E0787D">
        <w:rPr>
          <w:rFonts w:ascii="Arial" w:hAnsi="Arial" w:cs="Arial"/>
          <w:b/>
          <w:bCs/>
          <w:i/>
          <w:iCs/>
          <w:sz w:val="22"/>
          <w:szCs w:val="22"/>
        </w:rPr>
        <w:t xml:space="preserve">seglingsföreskrifter till </w:t>
      </w:r>
      <w:r w:rsidR="004C7C85">
        <w:rPr>
          <w:rFonts w:ascii="Arial" w:hAnsi="Arial" w:cs="Arial"/>
          <w:b/>
          <w:bCs/>
          <w:i/>
          <w:iCs/>
          <w:sz w:val="22"/>
          <w:szCs w:val="22"/>
        </w:rPr>
        <w:t>lagkappsegling</w:t>
      </w:r>
      <w:r w:rsidRPr="009E1E54">
        <w:rPr>
          <w:rFonts w:ascii="Arial" w:hAnsi="Arial" w:cs="Arial"/>
          <w:i/>
          <w:iCs/>
          <w:sz w:val="22"/>
          <w:szCs w:val="22"/>
        </w:rPr>
        <w:t xml:space="preserve"> </w:t>
      </w:r>
      <w:r w:rsidR="00BF0DBF">
        <w:rPr>
          <w:rFonts w:ascii="Arial" w:hAnsi="Arial" w:cs="Arial"/>
          <w:i/>
          <w:iCs/>
          <w:sz w:val="22"/>
          <w:szCs w:val="22"/>
        </w:rPr>
        <w:t>för</w:t>
      </w:r>
      <w:r w:rsidR="00B10E9B">
        <w:rPr>
          <w:rFonts w:ascii="Arial" w:hAnsi="Arial" w:cs="Arial"/>
          <w:i/>
          <w:iCs/>
          <w:sz w:val="22"/>
          <w:szCs w:val="22"/>
        </w:rPr>
        <w:t xml:space="preserve"> såväl privatägda båtar som båtar </w:t>
      </w:r>
      <w:r w:rsidR="00D60125">
        <w:rPr>
          <w:rFonts w:ascii="Arial" w:hAnsi="Arial" w:cs="Arial"/>
          <w:i/>
          <w:iCs/>
          <w:sz w:val="22"/>
          <w:szCs w:val="22"/>
        </w:rPr>
        <w:t>tillhandahållna</w:t>
      </w:r>
      <w:r w:rsidR="00B10E9B">
        <w:rPr>
          <w:rFonts w:ascii="Arial" w:hAnsi="Arial" w:cs="Arial"/>
          <w:i/>
          <w:iCs/>
          <w:sz w:val="22"/>
          <w:szCs w:val="22"/>
        </w:rPr>
        <w:t xml:space="preserve"> av arrangören</w:t>
      </w:r>
      <w:r w:rsidR="00D60125">
        <w:rPr>
          <w:rFonts w:ascii="Arial" w:hAnsi="Arial" w:cs="Arial"/>
          <w:i/>
          <w:iCs/>
          <w:sz w:val="22"/>
          <w:szCs w:val="22"/>
        </w:rPr>
        <w:t>. Den här mallen</w:t>
      </w:r>
      <w:r w:rsidR="00FA22BB">
        <w:rPr>
          <w:rFonts w:ascii="Arial" w:hAnsi="Arial" w:cs="Arial"/>
          <w:i/>
          <w:iCs/>
          <w:sz w:val="22"/>
          <w:szCs w:val="22"/>
        </w:rPr>
        <w:t xml:space="preserve"> </w:t>
      </w:r>
      <w:r w:rsidR="00CD05A1">
        <w:rPr>
          <w:rFonts w:ascii="Arial" w:hAnsi="Arial" w:cs="Arial"/>
          <w:i/>
          <w:iCs/>
          <w:sz w:val="22"/>
          <w:szCs w:val="22"/>
        </w:rPr>
        <w:t xml:space="preserve">utgår från </w:t>
      </w:r>
      <w:r w:rsidR="00FA22BB">
        <w:rPr>
          <w:rFonts w:ascii="Arial" w:hAnsi="Arial" w:cs="Arial"/>
          <w:i/>
          <w:iCs/>
          <w:sz w:val="22"/>
          <w:szCs w:val="22"/>
        </w:rPr>
        <w:t xml:space="preserve">att mallen </w:t>
      </w:r>
      <w:r w:rsidR="00CD05A1">
        <w:rPr>
          <w:rFonts w:ascii="Arial" w:hAnsi="Arial" w:cs="Arial"/>
          <w:i/>
          <w:iCs/>
          <w:sz w:val="22"/>
          <w:szCs w:val="22"/>
        </w:rPr>
        <w:t>I</w:t>
      </w:r>
      <w:r w:rsidR="00FA22BB">
        <w:rPr>
          <w:rFonts w:ascii="Arial" w:hAnsi="Arial" w:cs="Arial"/>
          <w:i/>
          <w:iCs/>
          <w:sz w:val="22"/>
          <w:szCs w:val="22"/>
        </w:rPr>
        <w:t xml:space="preserve">nbjudan </w:t>
      </w:r>
      <w:r w:rsidR="00CE7133">
        <w:rPr>
          <w:rFonts w:ascii="Arial" w:hAnsi="Arial" w:cs="Arial"/>
          <w:i/>
          <w:iCs/>
          <w:sz w:val="22"/>
          <w:szCs w:val="22"/>
        </w:rPr>
        <w:t>lagkappsegling har använts.</w:t>
      </w:r>
    </w:p>
    <w:p w14:paraId="3D892378" w14:textId="77777777" w:rsidR="00426A10" w:rsidRDefault="00426A10" w:rsidP="00FA6F1A">
      <w:pPr>
        <w:spacing w:after="0"/>
        <w:ind w:left="0" w:right="-2" w:firstLine="0"/>
        <w:contextualSpacing/>
        <w:rPr>
          <w:rFonts w:ascii="Arial" w:hAnsi="Arial" w:cs="Arial"/>
          <w:i/>
          <w:iCs/>
          <w:sz w:val="22"/>
          <w:szCs w:val="22"/>
        </w:rPr>
      </w:pPr>
    </w:p>
    <w:p w14:paraId="3F03F878" w14:textId="1EC657E1" w:rsidR="006B582E" w:rsidRPr="009E1E54" w:rsidRDefault="00426A10" w:rsidP="00FA6F1A">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All kursiv text i den här mallen är förklaringar och ska strykas i </w:t>
      </w:r>
      <w:r w:rsidR="00DE0664">
        <w:rPr>
          <w:rFonts w:ascii="Arial" w:hAnsi="Arial" w:cs="Arial"/>
          <w:i/>
          <w:iCs/>
          <w:sz w:val="22"/>
          <w:szCs w:val="22"/>
        </w:rPr>
        <w:t>seglingsföreskrifternas</w:t>
      </w:r>
      <w:r w:rsidRPr="009E1E54">
        <w:rPr>
          <w:rFonts w:ascii="Arial" w:hAnsi="Arial" w:cs="Arial"/>
          <w:i/>
          <w:iCs/>
          <w:sz w:val="22"/>
          <w:szCs w:val="22"/>
        </w:rPr>
        <w:t xml:space="preserve"> slutliga utformning. Hakparenteser ersätts med relevant text.</w:t>
      </w:r>
    </w:p>
    <w:p w14:paraId="0D9F6ED1" w14:textId="0D08E10B" w:rsidR="007D71D5" w:rsidRDefault="007D71D5" w:rsidP="00FA6F1A">
      <w:pPr>
        <w:spacing w:after="0"/>
        <w:ind w:left="0" w:right="-2" w:firstLine="0"/>
        <w:contextualSpacing/>
        <w:rPr>
          <w:rFonts w:ascii="Arial" w:hAnsi="Arial" w:cs="Arial"/>
          <w:i/>
          <w:iCs/>
          <w:sz w:val="22"/>
          <w:szCs w:val="22"/>
        </w:rPr>
      </w:pPr>
    </w:p>
    <w:p w14:paraId="4333D892" w14:textId="6888E331" w:rsidR="00EF76A0" w:rsidRDefault="00EF76A0" w:rsidP="00FA6F1A">
      <w:pPr>
        <w:spacing w:after="0"/>
        <w:ind w:left="0" w:right="-2" w:firstLine="0"/>
        <w:contextualSpacing/>
        <w:rPr>
          <w:rFonts w:ascii="Arial" w:hAnsi="Arial" w:cs="Arial"/>
          <w:i/>
          <w:iCs/>
          <w:sz w:val="22"/>
          <w:szCs w:val="22"/>
        </w:rPr>
      </w:pPr>
      <w:r>
        <w:rPr>
          <w:rFonts w:ascii="Arial" w:hAnsi="Arial" w:cs="Arial"/>
          <w:i/>
          <w:iCs/>
          <w:sz w:val="22"/>
          <w:szCs w:val="22"/>
        </w:rPr>
        <w:t>Version 202</w:t>
      </w:r>
      <w:r w:rsidR="00FA6F1A">
        <w:rPr>
          <w:rFonts w:ascii="Arial" w:hAnsi="Arial" w:cs="Arial"/>
          <w:i/>
          <w:iCs/>
          <w:sz w:val="22"/>
          <w:szCs w:val="22"/>
        </w:rPr>
        <w:t>4</w:t>
      </w:r>
      <w:r>
        <w:rPr>
          <w:rFonts w:ascii="Arial" w:hAnsi="Arial" w:cs="Arial"/>
          <w:i/>
          <w:iCs/>
          <w:sz w:val="22"/>
          <w:szCs w:val="22"/>
        </w:rPr>
        <w:t>-</w:t>
      </w:r>
      <w:r w:rsidR="00FA6F1A">
        <w:rPr>
          <w:rFonts w:ascii="Arial" w:hAnsi="Arial" w:cs="Arial"/>
          <w:i/>
          <w:iCs/>
          <w:sz w:val="22"/>
          <w:szCs w:val="22"/>
        </w:rPr>
        <w:t>0</w:t>
      </w:r>
      <w:r w:rsidR="00483482">
        <w:rPr>
          <w:rFonts w:ascii="Arial" w:hAnsi="Arial" w:cs="Arial"/>
          <w:i/>
          <w:iCs/>
          <w:sz w:val="22"/>
          <w:szCs w:val="22"/>
        </w:rPr>
        <w:t>1</w:t>
      </w:r>
      <w:r w:rsidR="009865C9">
        <w:rPr>
          <w:rFonts w:ascii="Arial" w:hAnsi="Arial" w:cs="Arial"/>
          <w:i/>
          <w:iCs/>
          <w:sz w:val="22"/>
          <w:szCs w:val="22"/>
        </w:rPr>
        <w:t>-</w:t>
      </w:r>
      <w:r w:rsidR="00FA6F1A">
        <w:rPr>
          <w:rFonts w:ascii="Arial" w:hAnsi="Arial" w:cs="Arial"/>
          <w:i/>
          <w:iCs/>
          <w:sz w:val="22"/>
          <w:szCs w:val="22"/>
        </w:rPr>
        <w:t>16</w:t>
      </w:r>
    </w:p>
    <w:p w14:paraId="28AE25D5" w14:textId="77777777" w:rsidR="00EF76A0" w:rsidRPr="009E1E54" w:rsidRDefault="00EF76A0" w:rsidP="00FA6F1A">
      <w:pPr>
        <w:spacing w:after="0"/>
        <w:ind w:left="0" w:right="-2" w:firstLine="0"/>
        <w:contextualSpacing/>
        <w:rPr>
          <w:rFonts w:ascii="Arial" w:hAnsi="Arial" w:cs="Arial"/>
          <w:i/>
          <w:iCs/>
          <w:sz w:val="22"/>
          <w:szCs w:val="22"/>
        </w:rPr>
      </w:pPr>
    </w:p>
    <w:p w14:paraId="7B12F6C0" w14:textId="77777777" w:rsidR="006B582E" w:rsidRPr="007A015D" w:rsidRDefault="006B582E" w:rsidP="00FA6F1A">
      <w:pPr>
        <w:spacing w:after="0"/>
        <w:ind w:right="-2"/>
        <w:contextualSpacing/>
        <w:rPr>
          <w:rFonts w:ascii="Arial" w:hAnsi="Arial" w:cs="Arial"/>
          <w:sz w:val="22"/>
          <w:szCs w:val="22"/>
        </w:rPr>
      </w:pPr>
    </w:p>
    <w:p w14:paraId="38033204" w14:textId="545A6A76" w:rsidR="007A015D" w:rsidRPr="007A015D" w:rsidRDefault="00EC02B2" w:rsidP="00FA6F1A">
      <w:pPr>
        <w:spacing w:after="0"/>
        <w:ind w:right="-2"/>
        <w:contextualSpacing/>
        <w:rPr>
          <w:rFonts w:ascii="Arial" w:hAnsi="Arial" w:cs="Arial"/>
          <w:b/>
          <w:bCs/>
          <w:sz w:val="22"/>
          <w:szCs w:val="22"/>
        </w:rPr>
      </w:pPr>
      <w:r>
        <w:rPr>
          <w:rFonts w:ascii="Arial" w:hAnsi="Arial" w:cs="Arial"/>
          <w:b/>
          <w:bCs/>
          <w:sz w:val="36"/>
          <w:szCs w:val="36"/>
        </w:rPr>
        <w:t>Seglingsföreskrifter</w:t>
      </w:r>
      <w:r w:rsidR="000D6509">
        <w:rPr>
          <w:rFonts w:ascii="Arial" w:hAnsi="Arial" w:cs="Arial"/>
          <w:b/>
          <w:bCs/>
          <w:sz w:val="36"/>
          <w:szCs w:val="36"/>
        </w:rPr>
        <w:t xml:space="preserve"> lagkappsegling</w:t>
      </w:r>
    </w:p>
    <w:p w14:paraId="0E740638" w14:textId="141F56E8" w:rsidR="007A015D" w:rsidRPr="007A015D" w:rsidRDefault="007A015D" w:rsidP="00FA6F1A">
      <w:pPr>
        <w:spacing w:after="0"/>
        <w:ind w:right="-2"/>
        <w:contextualSpacing/>
        <w:rPr>
          <w:rFonts w:ascii="Arial" w:hAnsi="Arial" w:cs="Arial"/>
          <w:sz w:val="22"/>
          <w:szCs w:val="22"/>
        </w:rPr>
      </w:pPr>
    </w:p>
    <w:p w14:paraId="027BCA1C" w14:textId="77777777" w:rsidR="007A015D" w:rsidRPr="007A015D" w:rsidRDefault="007A015D" w:rsidP="00FA6F1A">
      <w:pPr>
        <w:spacing w:after="0"/>
        <w:ind w:right="-2"/>
        <w:contextualSpacing/>
        <w:rPr>
          <w:rFonts w:ascii="Arial" w:hAnsi="Arial" w:cs="Arial"/>
          <w:sz w:val="22"/>
          <w:szCs w:val="22"/>
        </w:rPr>
      </w:pPr>
    </w:p>
    <w:p w14:paraId="620542B3" w14:textId="1D39B581" w:rsidR="007A015D" w:rsidRPr="007A015D" w:rsidRDefault="007A015D" w:rsidP="00FA6F1A">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FA6F1A">
      <w:pPr>
        <w:spacing w:after="0"/>
        <w:ind w:right="-2"/>
        <w:contextualSpacing/>
        <w:rPr>
          <w:rFonts w:ascii="Arial" w:hAnsi="Arial" w:cs="Arial"/>
          <w:sz w:val="22"/>
          <w:szCs w:val="22"/>
        </w:rPr>
      </w:pPr>
      <w:bookmarkStart w:id="0" w:name="_Hlk62041437"/>
    </w:p>
    <w:p w14:paraId="4AA6ABB2" w14:textId="77777777" w:rsidR="007A015D" w:rsidRPr="007A015D" w:rsidRDefault="007A015D" w:rsidP="00FA6F1A">
      <w:pPr>
        <w:spacing w:after="0"/>
        <w:ind w:right="-2"/>
        <w:contextualSpacing/>
        <w:rPr>
          <w:rFonts w:ascii="Arial" w:hAnsi="Arial" w:cs="Arial"/>
          <w:sz w:val="22"/>
          <w:szCs w:val="22"/>
        </w:rPr>
      </w:pPr>
    </w:p>
    <w:p w14:paraId="7692266D" w14:textId="77777777" w:rsidR="007A015D" w:rsidRPr="007A015D" w:rsidRDefault="007A015D" w:rsidP="00FA6F1A">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FA6F1A">
      <w:pPr>
        <w:spacing w:after="0"/>
        <w:ind w:right="-2"/>
        <w:contextualSpacing/>
        <w:rPr>
          <w:rFonts w:ascii="Arial" w:hAnsi="Arial" w:cs="Arial"/>
          <w:sz w:val="22"/>
          <w:szCs w:val="22"/>
        </w:rPr>
      </w:pPr>
    </w:p>
    <w:p w14:paraId="3633ADD7" w14:textId="2A5D83F5" w:rsidR="007A015D" w:rsidRPr="007A015D" w:rsidRDefault="007A015D" w:rsidP="00FA6F1A">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FA6F1A">
      <w:pPr>
        <w:spacing w:after="0"/>
        <w:ind w:right="-2"/>
        <w:contextualSpacing/>
        <w:rPr>
          <w:rFonts w:ascii="Arial" w:hAnsi="Arial" w:cs="Arial"/>
          <w:sz w:val="22"/>
          <w:szCs w:val="22"/>
        </w:rPr>
      </w:pPr>
    </w:p>
    <w:p w14:paraId="73E651A2" w14:textId="3B1A30D0" w:rsidR="007A015D" w:rsidRPr="00BE5E7B" w:rsidRDefault="007A015D" w:rsidP="00FA6F1A">
      <w:pPr>
        <w:spacing w:after="0"/>
        <w:ind w:right="-2"/>
        <w:contextualSpacing/>
        <w:rPr>
          <w:rFonts w:ascii="Arial" w:hAnsi="Arial" w:cs="Arial"/>
          <w:sz w:val="22"/>
          <w:szCs w:val="22"/>
        </w:rPr>
      </w:pPr>
      <w:r w:rsidRPr="00BE5E7B">
        <w:rPr>
          <w:rFonts w:ascii="Arial" w:hAnsi="Arial" w:cs="Arial"/>
          <w:b/>
          <w:bCs/>
          <w:sz w:val="22"/>
          <w:szCs w:val="22"/>
        </w:rPr>
        <w:t>Arrangör:</w:t>
      </w:r>
      <w:r w:rsidR="00864432">
        <w:rPr>
          <w:rFonts w:ascii="Arial" w:hAnsi="Arial" w:cs="Arial"/>
          <w:sz w:val="22"/>
          <w:szCs w:val="22"/>
        </w:rPr>
        <w:t xml:space="preserve"> </w:t>
      </w:r>
      <w:r w:rsidR="00864432" w:rsidRPr="007A015D">
        <w:rPr>
          <w:rFonts w:ascii="Arial" w:hAnsi="Arial" w:cs="Arial"/>
          <w:sz w:val="22"/>
          <w:szCs w:val="22"/>
        </w:rPr>
        <w:t xml:space="preserve">[Ange </w:t>
      </w:r>
      <w:r w:rsidR="00864432">
        <w:rPr>
          <w:rFonts w:ascii="Arial" w:hAnsi="Arial" w:cs="Arial"/>
          <w:sz w:val="22"/>
          <w:szCs w:val="22"/>
        </w:rPr>
        <w:t>arrangör</w:t>
      </w:r>
      <w:r w:rsidR="00864432" w:rsidRPr="007A015D">
        <w:rPr>
          <w:rFonts w:ascii="Arial" w:hAnsi="Arial" w:cs="Arial"/>
          <w:sz w:val="22"/>
          <w:szCs w:val="22"/>
        </w:rPr>
        <w:t>]</w:t>
      </w:r>
    </w:p>
    <w:p w14:paraId="65D6B5DA" w14:textId="77777777" w:rsidR="007A015D" w:rsidRPr="00BE5E7B" w:rsidRDefault="007A015D" w:rsidP="00FA6F1A">
      <w:pPr>
        <w:spacing w:after="0"/>
        <w:ind w:right="-2"/>
        <w:contextualSpacing/>
        <w:rPr>
          <w:rFonts w:ascii="Arial" w:hAnsi="Arial" w:cs="Arial"/>
          <w:sz w:val="22"/>
          <w:szCs w:val="22"/>
        </w:rPr>
      </w:pPr>
    </w:p>
    <w:bookmarkEnd w:id="0"/>
    <w:p w14:paraId="790B4BBA" w14:textId="77777777" w:rsidR="007A015D" w:rsidRPr="00BE5E7B" w:rsidRDefault="007A015D" w:rsidP="00FA6F1A">
      <w:pPr>
        <w:spacing w:after="0"/>
        <w:ind w:right="-2"/>
        <w:contextualSpacing/>
        <w:rPr>
          <w:rFonts w:ascii="Arial" w:hAnsi="Arial" w:cs="Arial"/>
          <w:sz w:val="22"/>
          <w:szCs w:val="22"/>
        </w:rPr>
      </w:pPr>
    </w:p>
    <w:p w14:paraId="41650F1D" w14:textId="77777777" w:rsidR="007A015D" w:rsidRPr="007A015D" w:rsidRDefault="007A015D" w:rsidP="00FA6F1A">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FA6F1A">
      <w:pPr>
        <w:spacing w:after="0"/>
        <w:ind w:right="-2"/>
        <w:contextualSpacing/>
        <w:rPr>
          <w:rFonts w:ascii="Arial" w:hAnsi="Arial" w:cs="Arial"/>
          <w:sz w:val="22"/>
          <w:szCs w:val="22"/>
        </w:rPr>
      </w:pPr>
    </w:p>
    <w:p w14:paraId="797BF30A" w14:textId="77777777" w:rsidR="001D39DF" w:rsidRDefault="009B5D21" w:rsidP="00FA6F1A">
      <w:pPr>
        <w:tabs>
          <w:tab w:val="left" w:pos="567"/>
        </w:tabs>
        <w:ind w:right="-2"/>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Pr>
          <w:rFonts w:ascii="Arial" w:hAnsi="Arial" w:cs="Arial"/>
          <w:sz w:val="22"/>
          <w:szCs w:val="22"/>
        </w:rPr>
        <w:t xml:space="preserve"> och med appendix </w:t>
      </w:r>
      <w:r w:rsidR="000D6509">
        <w:rPr>
          <w:rFonts w:ascii="Arial" w:hAnsi="Arial" w:cs="Arial"/>
          <w:sz w:val="22"/>
          <w:szCs w:val="22"/>
        </w:rPr>
        <w:t>D</w:t>
      </w:r>
      <w:r w:rsidR="009547D0">
        <w:rPr>
          <w:rFonts w:ascii="Arial" w:hAnsi="Arial" w:cs="Arial"/>
          <w:sz w:val="22"/>
          <w:szCs w:val="22"/>
        </w:rPr>
        <w:t>.</w:t>
      </w:r>
    </w:p>
    <w:p w14:paraId="3C623B63" w14:textId="02FF1C34" w:rsidR="009B5D21" w:rsidRDefault="00224D61" w:rsidP="00FA6F1A">
      <w:pPr>
        <w:tabs>
          <w:tab w:val="left" w:pos="567"/>
        </w:tabs>
        <w:ind w:right="-2"/>
        <w:rPr>
          <w:rFonts w:ascii="Arial" w:hAnsi="Arial" w:cs="Arial"/>
          <w:sz w:val="22"/>
          <w:szCs w:val="22"/>
        </w:rPr>
      </w:pPr>
      <w:r>
        <w:rPr>
          <w:rFonts w:ascii="Arial" w:hAnsi="Arial" w:cs="Arial"/>
          <w:sz w:val="22"/>
          <w:szCs w:val="22"/>
        </w:rPr>
        <w:t>1.2</w:t>
      </w:r>
      <w:r>
        <w:rPr>
          <w:rFonts w:ascii="Arial" w:hAnsi="Arial" w:cs="Arial"/>
          <w:sz w:val="22"/>
          <w:szCs w:val="22"/>
        </w:rPr>
        <w:tab/>
      </w:r>
      <w:r w:rsidR="001D39DF">
        <w:rPr>
          <w:rFonts w:ascii="Arial" w:hAnsi="Arial" w:cs="Arial"/>
          <w:sz w:val="22"/>
          <w:szCs w:val="22"/>
        </w:rPr>
        <w:t>Kappseglingarna är direktdömda enligt KSR appendix D2, men D2.2b stryks. KSR D2.5 ändras så att ”tvåsvängsstraff” byts ut mot ”ensvängsstraff”.</w:t>
      </w:r>
    </w:p>
    <w:p w14:paraId="0384BAC8" w14:textId="09E16CEA" w:rsidR="009B5D21" w:rsidRDefault="009810ED" w:rsidP="00FA6F1A">
      <w:pPr>
        <w:tabs>
          <w:tab w:val="left" w:pos="567"/>
        </w:tabs>
        <w:ind w:right="-2"/>
        <w:rPr>
          <w:rFonts w:ascii="Arial" w:hAnsi="Arial" w:cs="Arial"/>
          <w:sz w:val="22"/>
          <w:szCs w:val="22"/>
        </w:rPr>
      </w:pPr>
      <w:r>
        <w:rPr>
          <w:rFonts w:ascii="Arial" w:hAnsi="Arial" w:cs="Arial"/>
          <w:sz w:val="22"/>
          <w:szCs w:val="22"/>
        </w:rPr>
        <w:t>1.3</w:t>
      </w:r>
      <w:r>
        <w:rPr>
          <w:rFonts w:ascii="Arial" w:hAnsi="Arial" w:cs="Arial"/>
          <w:sz w:val="22"/>
          <w:szCs w:val="22"/>
        </w:rPr>
        <w:tab/>
      </w:r>
      <w:r w:rsidR="009547D0">
        <w:rPr>
          <w:rFonts w:ascii="Arial" w:hAnsi="Arial" w:cs="Arial"/>
          <w:sz w:val="22"/>
          <w:szCs w:val="22"/>
        </w:rPr>
        <w:t xml:space="preserve">Båtarna är tillhandahållna. </w:t>
      </w:r>
      <w:r w:rsidR="006D65DB">
        <w:rPr>
          <w:rFonts w:ascii="Arial" w:hAnsi="Arial" w:cs="Arial"/>
          <w:sz w:val="22"/>
          <w:szCs w:val="22"/>
        </w:rPr>
        <w:t>Regler för handhavande av båtarna finns i bilaga A.</w:t>
      </w:r>
      <w:r w:rsidR="00AD1870">
        <w:rPr>
          <w:rFonts w:ascii="Arial" w:hAnsi="Arial" w:cs="Arial"/>
          <w:sz w:val="22"/>
          <w:szCs w:val="22"/>
        </w:rPr>
        <w:t xml:space="preserve"> </w:t>
      </w:r>
      <w:r w:rsidR="009B5D21">
        <w:rPr>
          <w:rFonts w:ascii="Arial" w:hAnsi="Arial" w:cs="Arial"/>
          <w:sz w:val="22"/>
          <w:szCs w:val="22"/>
        </w:rPr>
        <w:t xml:space="preserve">Klassregler </w:t>
      </w:r>
      <w:r w:rsidR="00A05C7D">
        <w:rPr>
          <w:rFonts w:ascii="Arial" w:hAnsi="Arial" w:cs="Arial"/>
          <w:sz w:val="22"/>
          <w:szCs w:val="22"/>
        </w:rPr>
        <w:t xml:space="preserve">och KSR D5 </w:t>
      </w:r>
      <w:r w:rsidR="009B5D21">
        <w:rPr>
          <w:rFonts w:ascii="Arial" w:hAnsi="Arial" w:cs="Arial"/>
          <w:sz w:val="22"/>
          <w:szCs w:val="22"/>
        </w:rPr>
        <w:t>gäller inte.</w:t>
      </w:r>
      <w:r w:rsidR="00A653D0">
        <w:rPr>
          <w:rFonts w:ascii="Arial" w:hAnsi="Arial" w:cs="Arial"/>
          <w:sz w:val="22"/>
          <w:szCs w:val="22"/>
        </w:rPr>
        <w:br/>
      </w:r>
      <w:r w:rsidR="00A653D0" w:rsidRPr="005D70D6">
        <w:rPr>
          <w:rFonts w:ascii="Arial" w:hAnsi="Arial" w:cs="Arial"/>
          <w:i/>
          <w:iCs/>
          <w:sz w:val="22"/>
          <w:szCs w:val="22"/>
        </w:rPr>
        <w:t>Stryk</w:t>
      </w:r>
      <w:r w:rsidR="005D70D6">
        <w:rPr>
          <w:rFonts w:ascii="Arial" w:hAnsi="Arial" w:cs="Arial"/>
          <w:i/>
          <w:iCs/>
          <w:sz w:val="22"/>
          <w:szCs w:val="22"/>
        </w:rPr>
        <w:t xml:space="preserve"> </w:t>
      </w:r>
      <w:r w:rsidR="00A653D0" w:rsidRPr="005D70D6">
        <w:rPr>
          <w:rFonts w:ascii="Arial" w:hAnsi="Arial" w:cs="Arial"/>
          <w:i/>
          <w:iCs/>
          <w:sz w:val="22"/>
          <w:szCs w:val="22"/>
        </w:rPr>
        <w:t>den här punkten om båtar inte är tillhandahållna.</w:t>
      </w:r>
    </w:p>
    <w:p w14:paraId="637C8A2A" w14:textId="49FA680B" w:rsidR="0057220E" w:rsidRDefault="00F80AB1" w:rsidP="00FA6F1A">
      <w:pPr>
        <w:tabs>
          <w:tab w:val="left" w:pos="567"/>
        </w:tabs>
        <w:ind w:right="-2"/>
        <w:rPr>
          <w:rFonts w:ascii="Arial" w:hAnsi="Arial" w:cs="Arial"/>
          <w:sz w:val="22"/>
          <w:szCs w:val="22"/>
        </w:rPr>
      </w:pPr>
      <w:r>
        <w:rPr>
          <w:rFonts w:ascii="Arial" w:hAnsi="Arial" w:cs="Arial"/>
          <w:sz w:val="22"/>
          <w:szCs w:val="22"/>
        </w:rPr>
        <w:t>1.4</w:t>
      </w:r>
      <w:r>
        <w:rPr>
          <w:rFonts w:ascii="Arial" w:hAnsi="Arial" w:cs="Arial"/>
          <w:sz w:val="22"/>
          <w:szCs w:val="22"/>
        </w:rPr>
        <w:tab/>
      </w:r>
      <w:r w:rsidR="009734FB" w:rsidRPr="001839D7">
        <w:rPr>
          <w:rFonts w:ascii="Arial" w:hAnsi="Arial" w:cs="Arial"/>
          <w:sz w:val="22"/>
          <w:szCs w:val="22"/>
        </w:rPr>
        <w:t>Fördelning av</w:t>
      </w:r>
      <w:r w:rsidR="00C14A93">
        <w:rPr>
          <w:rFonts w:ascii="Arial" w:hAnsi="Arial" w:cs="Arial"/>
          <w:sz w:val="22"/>
          <w:szCs w:val="22"/>
        </w:rPr>
        <w:t xml:space="preserve"> lag till</w:t>
      </w:r>
      <w:r w:rsidR="009734FB" w:rsidRPr="001839D7">
        <w:rPr>
          <w:rFonts w:ascii="Arial" w:hAnsi="Arial" w:cs="Arial"/>
          <w:sz w:val="22"/>
          <w:szCs w:val="22"/>
        </w:rPr>
        <w:t xml:space="preserve"> båtar</w:t>
      </w:r>
      <w:r w:rsidR="00C14A93">
        <w:rPr>
          <w:rFonts w:ascii="Arial" w:hAnsi="Arial" w:cs="Arial"/>
          <w:sz w:val="22"/>
          <w:szCs w:val="22"/>
        </w:rPr>
        <w:t>,</w:t>
      </w:r>
      <w:r w:rsidR="009734FB" w:rsidRPr="001839D7">
        <w:rPr>
          <w:rFonts w:ascii="Arial" w:hAnsi="Arial" w:cs="Arial"/>
          <w:sz w:val="22"/>
          <w:szCs w:val="22"/>
        </w:rPr>
        <w:t xml:space="preserve"> omgångar</w:t>
      </w:r>
      <w:r w:rsidR="00C14A93">
        <w:rPr>
          <w:rFonts w:ascii="Arial" w:hAnsi="Arial" w:cs="Arial"/>
          <w:sz w:val="22"/>
          <w:szCs w:val="22"/>
        </w:rPr>
        <w:t xml:space="preserve"> och kappseglingar</w:t>
      </w:r>
      <w:r w:rsidR="009734FB" w:rsidRPr="001839D7">
        <w:rPr>
          <w:rFonts w:ascii="Arial" w:hAnsi="Arial" w:cs="Arial"/>
          <w:sz w:val="22"/>
          <w:szCs w:val="22"/>
        </w:rPr>
        <w:t xml:space="preserve"> framgår av kappseglingsschemat i bilaga </w:t>
      </w:r>
      <w:r w:rsidR="00C14A93">
        <w:rPr>
          <w:rFonts w:ascii="Arial" w:hAnsi="Arial" w:cs="Arial"/>
          <w:sz w:val="22"/>
          <w:szCs w:val="22"/>
        </w:rPr>
        <w:t>B</w:t>
      </w:r>
      <w:r w:rsidR="00625D20">
        <w:rPr>
          <w:rFonts w:ascii="Arial" w:hAnsi="Arial" w:cs="Arial"/>
          <w:sz w:val="22"/>
          <w:szCs w:val="22"/>
        </w:rPr>
        <w:t>, som också an</w:t>
      </w:r>
      <w:r w:rsidR="00DC6353">
        <w:rPr>
          <w:rFonts w:ascii="Arial" w:hAnsi="Arial" w:cs="Arial"/>
          <w:sz w:val="22"/>
          <w:szCs w:val="22"/>
        </w:rPr>
        <w:t>s</w:t>
      </w:r>
      <w:r w:rsidR="00625D20">
        <w:rPr>
          <w:rFonts w:ascii="Arial" w:hAnsi="Arial" w:cs="Arial"/>
          <w:sz w:val="22"/>
          <w:szCs w:val="22"/>
        </w:rPr>
        <w:t>lås</w:t>
      </w:r>
      <w:r w:rsidR="00DC6353">
        <w:rPr>
          <w:rFonts w:ascii="Arial" w:hAnsi="Arial" w:cs="Arial"/>
          <w:sz w:val="22"/>
          <w:szCs w:val="22"/>
        </w:rPr>
        <w:t xml:space="preserve"> på den officiella anslagstavlan</w:t>
      </w:r>
      <w:r w:rsidR="00483A7F" w:rsidRPr="001839D7">
        <w:rPr>
          <w:rFonts w:ascii="Arial" w:hAnsi="Arial" w:cs="Arial"/>
          <w:sz w:val="22"/>
          <w:szCs w:val="22"/>
        </w:rPr>
        <w:t>.</w:t>
      </w:r>
      <w:r w:rsidR="00D52481">
        <w:rPr>
          <w:rFonts w:ascii="Arial" w:hAnsi="Arial" w:cs="Arial"/>
          <w:sz w:val="22"/>
          <w:szCs w:val="22"/>
        </w:rPr>
        <w:br/>
      </w:r>
      <w:r w:rsidR="00D52481" w:rsidRPr="00D52481">
        <w:rPr>
          <w:rFonts w:ascii="Arial" w:hAnsi="Arial" w:cs="Arial"/>
          <w:i/>
          <w:iCs/>
          <w:sz w:val="22"/>
          <w:szCs w:val="22"/>
        </w:rPr>
        <w:t>Stryk ”båtar” om båtar inte är tillhandahållna.</w:t>
      </w:r>
    </w:p>
    <w:p w14:paraId="575F3022" w14:textId="657553C9" w:rsidR="003C7D82" w:rsidRDefault="00BC25E5" w:rsidP="00FA6F1A">
      <w:pPr>
        <w:tabs>
          <w:tab w:val="left" w:pos="567"/>
        </w:tabs>
        <w:ind w:right="-2"/>
        <w:rPr>
          <w:rFonts w:ascii="Arial" w:hAnsi="Arial" w:cs="Arial"/>
          <w:sz w:val="22"/>
          <w:szCs w:val="22"/>
        </w:rPr>
      </w:pPr>
      <w:r>
        <w:rPr>
          <w:rFonts w:ascii="Arial" w:hAnsi="Arial" w:cs="Arial"/>
          <w:sz w:val="22"/>
          <w:szCs w:val="22"/>
        </w:rPr>
        <w:t>1.5</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w:t>
      </w:r>
    </w:p>
    <w:p w14:paraId="74A1B988" w14:textId="77777777" w:rsidR="000C0354" w:rsidRPr="007A015D" w:rsidRDefault="000C0354" w:rsidP="00FA6F1A">
      <w:pPr>
        <w:tabs>
          <w:tab w:val="left" w:pos="567"/>
        </w:tabs>
        <w:spacing w:after="0"/>
        <w:ind w:right="-2"/>
        <w:contextualSpacing/>
        <w:rPr>
          <w:rFonts w:ascii="Arial" w:hAnsi="Arial" w:cs="Arial"/>
          <w:sz w:val="22"/>
          <w:szCs w:val="22"/>
        </w:rPr>
      </w:pPr>
    </w:p>
    <w:p w14:paraId="4E831071" w14:textId="4057F49E" w:rsidR="007A015D" w:rsidRPr="007A015D" w:rsidRDefault="003225B5" w:rsidP="00FA6F1A">
      <w:pPr>
        <w:tabs>
          <w:tab w:val="left" w:pos="567"/>
        </w:tabs>
        <w:spacing w:after="0"/>
        <w:ind w:right="-2"/>
        <w:contextualSpacing/>
        <w:rPr>
          <w:rFonts w:ascii="Arial" w:hAnsi="Arial" w:cs="Arial"/>
          <w:b/>
          <w:bCs/>
          <w:sz w:val="22"/>
          <w:szCs w:val="22"/>
        </w:rPr>
      </w:pPr>
      <w:r>
        <w:rPr>
          <w:rFonts w:ascii="Arial" w:hAnsi="Arial" w:cs="Arial"/>
          <w:b/>
          <w:bCs/>
          <w:sz w:val="22"/>
          <w:szCs w:val="22"/>
        </w:rPr>
        <w:t>2</w:t>
      </w:r>
      <w:r w:rsidR="007A015D" w:rsidRPr="007A015D">
        <w:rPr>
          <w:rFonts w:ascii="Arial" w:hAnsi="Arial" w:cs="Arial"/>
          <w:b/>
          <w:bCs/>
          <w:sz w:val="22"/>
          <w:szCs w:val="22"/>
        </w:rPr>
        <w:t>.</w:t>
      </w:r>
      <w:r w:rsidR="007A015D" w:rsidRPr="007A015D">
        <w:rPr>
          <w:rFonts w:ascii="Arial" w:hAnsi="Arial" w:cs="Arial"/>
          <w:b/>
          <w:bCs/>
          <w:sz w:val="22"/>
          <w:szCs w:val="22"/>
        </w:rPr>
        <w:tab/>
      </w:r>
      <w:r w:rsidR="00625FAB">
        <w:rPr>
          <w:rFonts w:ascii="Arial" w:hAnsi="Arial" w:cs="Arial"/>
          <w:b/>
          <w:bCs/>
          <w:sz w:val="22"/>
          <w:szCs w:val="22"/>
        </w:rPr>
        <w:t>Ändringar i seglingsföreskrifterna</w:t>
      </w:r>
    </w:p>
    <w:p w14:paraId="151AA242" w14:textId="77777777" w:rsidR="007A015D" w:rsidRPr="007A015D" w:rsidRDefault="007A015D" w:rsidP="00FA6F1A">
      <w:pPr>
        <w:tabs>
          <w:tab w:val="left" w:pos="567"/>
        </w:tabs>
        <w:spacing w:after="0"/>
        <w:ind w:right="-2"/>
        <w:contextualSpacing/>
        <w:rPr>
          <w:rFonts w:ascii="Arial" w:hAnsi="Arial" w:cs="Arial"/>
          <w:sz w:val="22"/>
          <w:szCs w:val="22"/>
        </w:rPr>
      </w:pPr>
    </w:p>
    <w:p w14:paraId="0F0E4D99" w14:textId="513BE6FB" w:rsidR="0014313F" w:rsidRDefault="00ED0959" w:rsidP="00FA6F1A">
      <w:pPr>
        <w:tabs>
          <w:tab w:val="left" w:pos="567"/>
        </w:tabs>
        <w:ind w:right="-2"/>
        <w:rPr>
          <w:rFonts w:ascii="Arial" w:hAnsi="Arial" w:cs="Arial"/>
          <w:sz w:val="22"/>
          <w:szCs w:val="22"/>
        </w:rPr>
      </w:pPr>
      <w:r>
        <w:rPr>
          <w:rFonts w:ascii="Arial" w:hAnsi="Arial" w:cs="Arial"/>
          <w:sz w:val="22"/>
          <w:szCs w:val="22"/>
        </w:rPr>
        <w:t>2</w:t>
      </w:r>
      <w:r w:rsidR="000529D6">
        <w:rPr>
          <w:rFonts w:ascii="Arial" w:hAnsi="Arial" w:cs="Arial"/>
          <w:sz w:val="22"/>
          <w:szCs w:val="22"/>
        </w:rPr>
        <w:t>.</w:t>
      </w:r>
      <w:r>
        <w:rPr>
          <w:rFonts w:ascii="Arial" w:hAnsi="Arial" w:cs="Arial"/>
          <w:sz w:val="22"/>
          <w:szCs w:val="22"/>
        </w:rPr>
        <w:t>1</w:t>
      </w:r>
      <w:r w:rsidR="00914092">
        <w:rPr>
          <w:rFonts w:ascii="Arial" w:hAnsi="Arial" w:cs="Arial"/>
          <w:sz w:val="22"/>
          <w:szCs w:val="22"/>
        </w:rPr>
        <w:tab/>
      </w:r>
      <w:r w:rsidR="0014313F">
        <w:rPr>
          <w:rFonts w:ascii="Arial" w:hAnsi="Arial" w:cs="Arial"/>
          <w:sz w:val="22"/>
          <w:szCs w:val="22"/>
        </w:rPr>
        <w:t>Ändringar i seglingsföreskrifterna eller kappseglingsschemat anslås på [ange webbadress] senast 10 minuter före varningssignalen för varje</w:t>
      </w:r>
      <w:r w:rsidR="0083619C">
        <w:rPr>
          <w:rFonts w:ascii="Arial" w:hAnsi="Arial" w:cs="Arial"/>
          <w:sz w:val="22"/>
          <w:szCs w:val="22"/>
        </w:rPr>
        <w:t xml:space="preserve"> kappsegling</w:t>
      </w:r>
      <w:r w:rsidR="0014313F">
        <w:rPr>
          <w:rFonts w:ascii="Arial" w:hAnsi="Arial" w:cs="Arial"/>
          <w:sz w:val="22"/>
          <w:szCs w:val="22"/>
        </w:rPr>
        <w:t xml:space="preserve"> de berör och kan även meddelas muntligt på vattnet av kappseglingskommittén eller domarna.</w:t>
      </w:r>
      <w:r w:rsidR="0014313F">
        <w:rPr>
          <w:rFonts w:ascii="Arial" w:hAnsi="Arial" w:cs="Arial"/>
          <w:sz w:val="22"/>
          <w:szCs w:val="22"/>
        </w:rPr>
        <w:br/>
      </w:r>
      <w:r w:rsidR="0014313F" w:rsidRPr="00D7637B">
        <w:rPr>
          <w:rFonts w:ascii="Arial" w:hAnsi="Arial" w:cs="Arial"/>
          <w:i/>
          <w:iCs/>
          <w:sz w:val="22"/>
          <w:szCs w:val="22"/>
        </w:rPr>
        <w:t>Anslagstavlan ska vara på samma plats som angavs i inbjudan.</w:t>
      </w:r>
      <w:r w:rsidR="0014313F">
        <w:rPr>
          <w:rFonts w:ascii="Arial" w:hAnsi="Arial" w:cs="Arial"/>
          <w:i/>
          <w:iCs/>
          <w:sz w:val="22"/>
          <w:szCs w:val="22"/>
        </w:rPr>
        <w:t xml:space="preserve"> Tidpunkten är en rekommendation och kan ändras.</w:t>
      </w:r>
    </w:p>
    <w:p w14:paraId="00FFC30D" w14:textId="77777777" w:rsidR="00A111BF" w:rsidRPr="00CF5254" w:rsidRDefault="00A111BF" w:rsidP="00FA6F1A">
      <w:pPr>
        <w:tabs>
          <w:tab w:val="left" w:pos="567"/>
        </w:tabs>
        <w:spacing w:after="0"/>
        <w:ind w:right="-2"/>
        <w:contextualSpacing/>
        <w:rPr>
          <w:rFonts w:ascii="Arial" w:hAnsi="Arial" w:cs="Arial"/>
          <w:i/>
          <w:iCs/>
          <w:sz w:val="22"/>
          <w:szCs w:val="22"/>
        </w:rPr>
      </w:pPr>
      <w:r>
        <w:rPr>
          <w:rFonts w:ascii="Arial" w:hAnsi="Arial" w:cs="Arial"/>
          <w:sz w:val="22"/>
          <w:szCs w:val="22"/>
        </w:rPr>
        <w:lastRenderedPageBreak/>
        <w:t>2.2</w:t>
      </w:r>
      <w:r>
        <w:rPr>
          <w:rFonts w:ascii="Arial" w:hAnsi="Arial" w:cs="Arial"/>
          <w:sz w:val="22"/>
          <w:szCs w:val="22"/>
        </w:rPr>
        <w:tab/>
        <w:t xml:space="preserve">Ändringar i tidsprogrammet anslås senast </w:t>
      </w:r>
      <w:proofErr w:type="spellStart"/>
      <w:r>
        <w:rPr>
          <w:rFonts w:ascii="Arial" w:hAnsi="Arial" w:cs="Arial"/>
          <w:sz w:val="22"/>
          <w:szCs w:val="22"/>
        </w:rPr>
        <w:t>kl</w:t>
      </w:r>
      <w:proofErr w:type="spellEnd"/>
      <w:r>
        <w:rPr>
          <w:rFonts w:ascii="Arial" w:hAnsi="Arial" w:cs="Arial"/>
          <w:sz w:val="22"/>
          <w:szCs w:val="22"/>
        </w:rPr>
        <w:t xml:space="preserve"> 20:00 dagen innan de träder i kraft.</w:t>
      </w:r>
      <w:r>
        <w:rPr>
          <w:rFonts w:ascii="Arial" w:hAnsi="Arial" w:cs="Arial"/>
          <w:sz w:val="22"/>
          <w:szCs w:val="22"/>
        </w:rPr>
        <w:br/>
      </w:r>
      <w:r>
        <w:rPr>
          <w:rFonts w:ascii="Arial" w:hAnsi="Arial" w:cs="Arial"/>
          <w:i/>
          <w:iCs/>
          <w:sz w:val="22"/>
          <w:szCs w:val="22"/>
        </w:rPr>
        <w:t>Tidpunkten är en rekommendation och kan ändras eller punkten kan strykas.</w:t>
      </w:r>
    </w:p>
    <w:p w14:paraId="2F89484D" w14:textId="77777777" w:rsidR="00AC1818" w:rsidRPr="007A015D" w:rsidRDefault="00AC1818" w:rsidP="00FA6F1A">
      <w:pPr>
        <w:tabs>
          <w:tab w:val="left" w:pos="567"/>
        </w:tabs>
        <w:spacing w:after="0"/>
        <w:ind w:right="-2"/>
        <w:rPr>
          <w:rFonts w:ascii="Arial" w:hAnsi="Arial" w:cs="Arial"/>
          <w:sz w:val="22"/>
          <w:szCs w:val="22"/>
        </w:rPr>
      </w:pPr>
    </w:p>
    <w:p w14:paraId="08BB72B6" w14:textId="72ED6322" w:rsidR="00C330CF" w:rsidRPr="00351DEF" w:rsidRDefault="00EE27C9" w:rsidP="00FA6F1A">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131D57">
        <w:rPr>
          <w:rFonts w:ascii="Arial" w:hAnsi="Arial" w:cs="Arial"/>
          <w:b/>
          <w:bCs/>
          <w:sz w:val="22"/>
          <w:szCs w:val="22"/>
        </w:rPr>
        <w:t>Starten</w:t>
      </w:r>
    </w:p>
    <w:p w14:paraId="31D92834" w14:textId="77777777" w:rsidR="00C330CF" w:rsidRDefault="00C330CF" w:rsidP="00FA6F1A">
      <w:pPr>
        <w:tabs>
          <w:tab w:val="left" w:pos="567"/>
        </w:tabs>
        <w:spacing w:after="0"/>
        <w:ind w:right="-2"/>
        <w:contextualSpacing/>
        <w:rPr>
          <w:rFonts w:ascii="Arial" w:hAnsi="Arial" w:cs="Arial"/>
          <w:sz w:val="22"/>
          <w:szCs w:val="22"/>
        </w:rPr>
      </w:pPr>
    </w:p>
    <w:p w14:paraId="556024DD" w14:textId="044347E1" w:rsidR="00131D57" w:rsidRDefault="00DB3AFC" w:rsidP="00FA6F1A">
      <w:pPr>
        <w:tabs>
          <w:tab w:val="left" w:pos="567"/>
        </w:tabs>
        <w:spacing w:after="0"/>
        <w:ind w:right="-2"/>
        <w:contextualSpacing/>
        <w:rPr>
          <w:rFonts w:ascii="Arial" w:hAnsi="Arial" w:cs="Arial"/>
          <w:sz w:val="22"/>
          <w:szCs w:val="22"/>
        </w:rPr>
      </w:pPr>
      <w:r>
        <w:rPr>
          <w:rFonts w:ascii="Arial" w:hAnsi="Arial" w:cs="Arial"/>
          <w:sz w:val="22"/>
          <w:szCs w:val="22"/>
        </w:rPr>
        <w:t>3</w:t>
      </w:r>
      <w:r w:rsidR="00131D57">
        <w:rPr>
          <w:rFonts w:ascii="Arial" w:hAnsi="Arial" w:cs="Arial"/>
          <w:sz w:val="22"/>
          <w:szCs w:val="22"/>
        </w:rPr>
        <w:t>.1</w:t>
      </w:r>
      <w:r w:rsidR="00131D57">
        <w:rPr>
          <w:rFonts w:ascii="Arial" w:hAnsi="Arial" w:cs="Arial"/>
          <w:sz w:val="22"/>
          <w:szCs w:val="22"/>
        </w:rPr>
        <w:tab/>
        <w:t>Båtar som är förtöjda får inte kasta loss eller lämna hamnen före klartecken från kappseglingskommittén eller tekniska kommittén.</w:t>
      </w:r>
    </w:p>
    <w:p w14:paraId="647322E7" w14:textId="77777777" w:rsidR="00131D57" w:rsidRPr="006A1B08" w:rsidRDefault="00131D57" w:rsidP="00FA6F1A">
      <w:pPr>
        <w:tabs>
          <w:tab w:val="left" w:pos="567"/>
        </w:tabs>
        <w:spacing w:after="0"/>
        <w:ind w:right="-2"/>
        <w:contextualSpacing/>
        <w:rPr>
          <w:rFonts w:ascii="Arial" w:hAnsi="Arial" w:cs="Arial"/>
          <w:i/>
          <w:iCs/>
          <w:sz w:val="22"/>
          <w:szCs w:val="22"/>
        </w:rPr>
      </w:pPr>
      <w:r>
        <w:rPr>
          <w:rFonts w:ascii="Arial" w:hAnsi="Arial" w:cs="Arial"/>
          <w:sz w:val="22"/>
          <w:szCs w:val="22"/>
        </w:rPr>
        <w:tab/>
      </w:r>
      <w:r w:rsidRPr="006A1B08">
        <w:rPr>
          <w:rFonts w:ascii="Arial" w:hAnsi="Arial" w:cs="Arial"/>
          <w:i/>
          <w:iCs/>
          <w:sz w:val="22"/>
          <w:szCs w:val="22"/>
        </w:rPr>
        <w:t>Denna punkt kan strykas om det inte är tillhandahållna båtar.</w:t>
      </w:r>
    </w:p>
    <w:p w14:paraId="300ED1FC" w14:textId="77777777" w:rsidR="00131D57" w:rsidRPr="006A1B08" w:rsidRDefault="00131D57" w:rsidP="00FA6F1A">
      <w:pPr>
        <w:tabs>
          <w:tab w:val="left" w:pos="567"/>
        </w:tabs>
        <w:spacing w:after="0"/>
        <w:ind w:right="-2"/>
        <w:contextualSpacing/>
        <w:rPr>
          <w:rFonts w:ascii="Arial" w:hAnsi="Arial" w:cs="Arial"/>
          <w:sz w:val="22"/>
          <w:szCs w:val="22"/>
        </w:rPr>
      </w:pPr>
    </w:p>
    <w:p w14:paraId="3BE8B40E" w14:textId="51721CA2" w:rsidR="00956617" w:rsidRPr="001749D6" w:rsidRDefault="00DB3AFC" w:rsidP="00FA6F1A">
      <w:pPr>
        <w:tabs>
          <w:tab w:val="left" w:pos="567"/>
        </w:tabs>
        <w:spacing w:after="0"/>
        <w:ind w:right="-2"/>
        <w:contextualSpacing/>
        <w:rPr>
          <w:rFonts w:ascii="Arial" w:hAnsi="Arial" w:cs="Arial"/>
          <w:i/>
          <w:iCs/>
          <w:sz w:val="22"/>
          <w:szCs w:val="22"/>
        </w:rPr>
      </w:pPr>
      <w:r>
        <w:rPr>
          <w:rFonts w:ascii="Arial" w:hAnsi="Arial" w:cs="Arial"/>
          <w:sz w:val="22"/>
          <w:szCs w:val="22"/>
        </w:rPr>
        <w:t>3</w:t>
      </w:r>
      <w:r w:rsidR="00131D57">
        <w:rPr>
          <w:rFonts w:ascii="Arial" w:hAnsi="Arial" w:cs="Arial"/>
          <w:sz w:val="22"/>
          <w:szCs w:val="22"/>
        </w:rPr>
        <w:t>.2</w:t>
      </w:r>
      <w:r w:rsidR="00131D57">
        <w:rPr>
          <w:rFonts w:ascii="Arial" w:hAnsi="Arial" w:cs="Arial"/>
          <w:sz w:val="22"/>
          <w:szCs w:val="22"/>
        </w:rPr>
        <w:tab/>
      </w:r>
      <w:r w:rsidR="00D4463A">
        <w:rPr>
          <w:rFonts w:ascii="Arial" w:hAnsi="Arial" w:cs="Arial"/>
          <w:sz w:val="22"/>
          <w:szCs w:val="22"/>
        </w:rPr>
        <w:t>Kappseglingskommittén anger på en tavla på startfartyget nästa start enligt kappseglingsschemat.</w:t>
      </w:r>
      <w:r w:rsidR="001749D6">
        <w:rPr>
          <w:rFonts w:ascii="Arial" w:hAnsi="Arial" w:cs="Arial"/>
          <w:sz w:val="22"/>
          <w:szCs w:val="22"/>
        </w:rPr>
        <w:br/>
      </w:r>
      <w:r w:rsidR="001749D6">
        <w:rPr>
          <w:rFonts w:ascii="Arial" w:hAnsi="Arial" w:cs="Arial"/>
          <w:i/>
          <w:iCs/>
          <w:sz w:val="22"/>
          <w:szCs w:val="22"/>
        </w:rPr>
        <w:t>Ändra punkten om något annat sätt används för att ange vilken match som ska starta.</w:t>
      </w:r>
    </w:p>
    <w:p w14:paraId="49070093" w14:textId="77777777" w:rsidR="00956617" w:rsidRDefault="00956617" w:rsidP="00FA6F1A">
      <w:pPr>
        <w:tabs>
          <w:tab w:val="left" w:pos="567"/>
        </w:tabs>
        <w:spacing w:after="0"/>
        <w:ind w:right="-2"/>
        <w:contextualSpacing/>
        <w:rPr>
          <w:rFonts w:ascii="Arial" w:hAnsi="Arial" w:cs="Arial"/>
          <w:sz w:val="22"/>
          <w:szCs w:val="22"/>
        </w:rPr>
      </w:pPr>
    </w:p>
    <w:p w14:paraId="439A70C3" w14:textId="0137CF44" w:rsidR="00131D57" w:rsidRPr="007550C0" w:rsidRDefault="001C2A96" w:rsidP="00FA6F1A">
      <w:pPr>
        <w:tabs>
          <w:tab w:val="left" w:pos="567"/>
        </w:tabs>
        <w:spacing w:after="0"/>
        <w:ind w:right="-2"/>
        <w:contextualSpacing/>
        <w:rPr>
          <w:rFonts w:ascii="Arial" w:hAnsi="Arial" w:cs="Arial"/>
          <w:sz w:val="22"/>
          <w:szCs w:val="22"/>
        </w:rPr>
      </w:pPr>
      <w:r>
        <w:rPr>
          <w:rFonts w:ascii="Arial" w:hAnsi="Arial" w:cs="Arial"/>
          <w:sz w:val="22"/>
          <w:szCs w:val="22"/>
        </w:rPr>
        <w:t>3.3</w:t>
      </w:r>
      <w:r>
        <w:rPr>
          <w:rFonts w:ascii="Arial" w:hAnsi="Arial" w:cs="Arial"/>
          <w:sz w:val="22"/>
          <w:szCs w:val="22"/>
        </w:rPr>
        <w:tab/>
      </w:r>
      <w:r w:rsidR="00131D57" w:rsidRPr="007550C0">
        <w:rPr>
          <w:rFonts w:ascii="Arial" w:hAnsi="Arial" w:cs="Arial"/>
          <w:sz w:val="22"/>
          <w:szCs w:val="22"/>
        </w:rPr>
        <w:t>KSR 26 ändras enligt följande:</w:t>
      </w:r>
      <w:r w:rsidR="00131D57" w:rsidRPr="007550C0">
        <w:rPr>
          <w:rFonts w:ascii="Arial" w:hAnsi="Arial" w:cs="Arial"/>
          <w:sz w:val="22"/>
          <w:szCs w:val="22"/>
        </w:rPr>
        <w:br/>
      </w:r>
    </w:p>
    <w:tbl>
      <w:tblPr>
        <w:tblStyle w:val="Tabellrutnt"/>
        <w:tblW w:w="0" w:type="auto"/>
        <w:tblInd w:w="567" w:type="dxa"/>
        <w:tblLayout w:type="fixed"/>
        <w:tblLook w:val="04A0" w:firstRow="1" w:lastRow="0" w:firstColumn="1" w:lastColumn="0" w:noHBand="0" w:noVBand="1"/>
      </w:tblPr>
      <w:tblGrid>
        <w:gridCol w:w="1696"/>
        <w:gridCol w:w="3010"/>
        <w:gridCol w:w="1199"/>
        <w:gridCol w:w="2410"/>
      </w:tblGrid>
      <w:tr w:rsidR="00131D57" w:rsidRPr="007550C0" w14:paraId="6ABB64A7" w14:textId="77777777" w:rsidTr="00CB5DC4">
        <w:tc>
          <w:tcPr>
            <w:tcW w:w="1696" w:type="dxa"/>
          </w:tcPr>
          <w:p w14:paraId="16E4B5DE" w14:textId="77777777" w:rsidR="00131D57" w:rsidRPr="007550C0" w:rsidRDefault="00131D57" w:rsidP="00FA6F1A">
            <w:pPr>
              <w:tabs>
                <w:tab w:val="left" w:pos="0"/>
              </w:tabs>
              <w:ind w:left="34" w:right="-2" w:hanging="34"/>
              <w:rPr>
                <w:rFonts w:ascii="Arial" w:hAnsi="Arial" w:cs="Arial"/>
                <w:b/>
                <w:bCs/>
                <w:sz w:val="22"/>
                <w:szCs w:val="22"/>
              </w:rPr>
            </w:pPr>
            <w:r w:rsidRPr="007550C0">
              <w:rPr>
                <w:rFonts w:ascii="Arial" w:hAnsi="Arial" w:cs="Arial"/>
                <w:b/>
                <w:bCs/>
                <w:sz w:val="22"/>
                <w:szCs w:val="22"/>
              </w:rPr>
              <w:t>Minuter före</w:t>
            </w:r>
            <w:r>
              <w:rPr>
                <w:rFonts w:ascii="Arial" w:hAnsi="Arial" w:cs="Arial"/>
                <w:b/>
                <w:bCs/>
                <w:sz w:val="22"/>
                <w:szCs w:val="22"/>
              </w:rPr>
              <w:br/>
              <w:t>startsignalen</w:t>
            </w:r>
          </w:p>
        </w:tc>
        <w:tc>
          <w:tcPr>
            <w:tcW w:w="3010" w:type="dxa"/>
          </w:tcPr>
          <w:p w14:paraId="5F21D4FF" w14:textId="77777777" w:rsidR="00131D57" w:rsidRPr="007550C0" w:rsidRDefault="00131D57" w:rsidP="00FA6F1A">
            <w:pPr>
              <w:tabs>
                <w:tab w:val="left" w:pos="567"/>
              </w:tabs>
              <w:ind w:right="-2"/>
              <w:rPr>
                <w:rFonts w:ascii="Arial" w:hAnsi="Arial" w:cs="Arial"/>
                <w:b/>
                <w:bCs/>
                <w:sz w:val="22"/>
                <w:szCs w:val="22"/>
              </w:rPr>
            </w:pPr>
            <w:r w:rsidRPr="007550C0">
              <w:rPr>
                <w:rFonts w:ascii="Arial" w:hAnsi="Arial" w:cs="Arial"/>
                <w:b/>
                <w:bCs/>
                <w:sz w:val="22"/>
                <w:szCs w:val="22"/>
              </w:rPr>
              <w:t>Flagga</w:t>
            </w:r>
          </w:p>
        </w:tc>
        <w:tc>
          <w:tcPr>
            <w:tcW w:w="1199" w:type="dxa"/>
          </w:tcPr>
          <w:p w14:paraId="2FF52230" w14:textId="77777777" w:rsidR="00131D57" w:rsidRPr="007550C0" w:rsidRDefault="00131D57" w:rsidP="00FA6F1A">
            <w:pPr>
              <w:tabs>
                <w:tab w:val="left" w:pos="567"/>
              </w:tabs>
              <w:ind w:right="-2"/>
              <w:rPr>
                <w:rFonts w:ascii="Arial" w:hAnsi="Arial" w:cs="Arial"/>
                <w:b/>
                <w:bCs/>
                <w:sz w:val="22"/>
                <w:szCs w:val="22"/>
              </w:rPr>
            </w:pPr>
            <w:r w:rsidRPr="007550C0">
              <w:rPr>
                <w:rFonts w:ascii="Arial" w:hAnsi="Arial" w:cs="Arial"/>
                <w:b/>
                <w:bCs/>
                <w:sz w:val="22"/>
                <w:szCs w:val="22"/>
              </w:rPr>
              <w:t>Ljud</w:t>
            </w:r>
          </w:p>
        </w:tc>
        <w:tc>
          <w:tcPr>
            <w:tcW w:w="2410" w:type="dxa"/>
          </w:tcPr>
          <w:p w14:paraId="6A2D6653" w14:textId="77777777" w:rsidR="00131D57" w:rsidRPr="007550C0" w:rsidRDefault="00131D57" w:rsidP="00FA6F1A">
            <w:pPr>
              <w:tabs>
                <w:tab w:val="left" w:pos="567"/>
              </w:tabs>
              <w:ind w:right="-2"/>
              <w:rPr>
                <w:rFonts w:ascii="Arial" w:hAnsi="Arial" w:cs="Arial"/>
                <w:b/>
                <w:bCs/>
                <w:sz w:val="22"/>
                <w:szCs w:val="22"/>
              </w:rPr>
            </w:pPr>
            <w:r w:rsidRPr="007550C0">
              <w:rPr>
                <w:rFonts w:ascii="Arial" w:hAnsi="Arial" w:cs="Arial"/>
                <w:b/>
                <w:bCs/>
                <w:sz w:val="22"/>
                <w:szCs w:val="22"/>
              </w:rPr>
              <w:t>Betydelse</w:t>
            </w:r>
          </w:p>
        </w:tc>
      </w:tr>
      <w:tr w:rsidR="00131D57" w:rsidRPr="007550C0" w14:paraId="0EBD1F01" w14:textId="77777777" w:rsidTr="00CB5DC4">
        <w:tc>
          <w:tcPr>
            <w:tcW w:w="1696" w:type="dxa"/>
          </w:tcPr>
          <w:p w14:paraId="32114717" w14:textId="77777777" w:rsidR="00131D57" w:rsidRPr="007550C0" w:rsidRDefault="00131D57" w:rsidP="00FA6F1A">
            <w:pPr>
              <w:tabs>
                <w:tab w:val="left" w:pos="567"/>
              </w:tabs>
              <w:ind w:right="-2"/>
              <w:jc w:val="center"/>
              <w:rPr>
                <w:rFonts w:ascii="Arial" w:hAnsi="Arial" w:cs="Arial"/>
                <w:sz w:val="22"/>
                <w:szCs w:val="22"/>
              </w:rPr>
            </w:pPr>
            <w:r w:rsidRPr="007550C0">
              <w:rPr>
                <w:rFonts w:ascii="Arial" w:hAnsi="Arial" w:cs="Arial"/>
                <w:sz w:val="22"/>
                <w:szCs w:val="22"/>
              </w:rPr>
              <w:t>3</w:t>
            </w:r>
          </w:p>
        </w:tc>
        <w:tc>
          <w:tcPr>
            <w:tcW w:w="3010" w:type="dxa"/>
          </w:tcPr>
          <w:p w14:paraId="5BE110D3" w14:textId="65D6180D" w:rsidR="00131D57" w:rsidRPr="007550C0" w:rsidRDefault="00DB3AFC" w:rsidP="00FA6F1A">
            <w:pPr>
              <w:tabs>
                <w:tab w:val="left" w:pos="567"/>
              </w:tabs>
              <w:ind w:right="-2"/>
              <w:rPr>
                <w:rFonts w:ascii="Arial" w:hAnsi="Arial" w:cs="Arial"/>
                <w:sz w:val="22"/>
                <w:szCs w:val="22"/>
              </w:rPr>
            </w:pPr>
            <w:r>
              <w:rPr>
                <w:rFonts w:ascii="Arial" w:hAnsi="Arial" w:cs="Arial"/>
                <w:sz w:val="22"/>
                <w:szCs w:val="22"/>
              </w:rPr>
              <w:t>F</w:t>
            </w:r>
            <w:r w:rsidR="00131D57" w:rsidRPr="007550C0">
              <w:rPr>
                <w:rFonts w:ascii="Arial" w:hAnsi="Arial" w:cs="Arial"/>
                <w:sz w:val="22"/>
                <w:szCs w:val="22"/>
              </w:rPr>
              <w:t>laggor</w:t>
            </w:r>
            <w:r>
              <w:rPr>
                <w:rFonts w:ascii="Arial" w:hAnsi="Arial" w:cs="Arial"/>
                <w:sz w:val="22"/>
                <w:szCs w:val="22"/>
              </w:rPr>
              <w:t xml:space="preserve"> med siffror</w:t>
            </w:r>
            <w:r w:rsidR="00131D57" w:rsidRPr="007550C0">
              <w:rPr>
                <w:rFonts w:ascii="Arial" w:hAnsi="Arial" w:cs="Arial"/>
                <w:sz w:val="22"/>
                <w:szCs w:val="22"/>
              </w:rPr>
              <w:t xml:space="preserve"> visas</w:t>
            </w:r>
          </w:p>
          <w:p w14:paraId="644F55D4"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2336" behindDoc="1" locked="0" layoutInCell="1" allowOverlap="1" wp14:anchorId="55EF5A3D" wp14:editId="5A65A894">
                  <wp:simplePos x="0" y="0"/>
                  <wp:positionH relativeFrom="column">
                    <wp:posOffset>821690</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1312" behindDoc="1" locked="0" layoutInCell="1" allowOverlap="1" wp14:anchorId="09012E7B" wp14:editId="0D60C9B4">
                  <wp:simplePos x="0" y="0"/>
                  <wp:positionH relativeFrom="margin">
                    <wp:posOffset>405765</wp:posOffset>
                  </wp:positionH>
                  <wp:positionV relativeFrom="paragraph">
                    <wp:posOffset>80645</wp:posOffset>
                  </wp:positionV>
                  <wp:extent cx="276860" cy="367030"/>
                  <wp:effectExtent l="0" t="0" r="8890" b="0"/>
                  <wp:wrapTight wrapText="bothSides">
                    <wp:wrapPolygon edited="0">
                      <wp:start x="0" y="0"/>
                      <wp:lineTo x="0" y="20180"/>
                      <wp:lineTo x="20807" y="20180"/>
                      <wp:lineTo x="20807"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0288" behindDoc="1" locked="0" layoutInCell="1" allowOverlap="1" wp14:anchorId="5526A786" wp14:editId="46F5B52B">
                  <wp:simplePos x="0" y="0"/>
                  <wp:positionH relativeFrom="column">
                    <wp:posOffset>16621</wp:posOffset>
                  </wp:positionH>
                  <wp:positionV relativeFrom="paragraph">
                    <wp:posOffset>76393</wp:posOffset>
                  </wp:positionV>
                  <wp:extent cx="277200" cy="367200"/>
                  <wp:effectExtent l="0" t="0" r="8890" b="0"/>
                  <wp:wrapTight wrapText="bothSides">
                    <wp:wrapPolygon edited="0">
                      <wp:start x="0" y="0"/>
                      <wp:lineTo x="0" y="20180"/>
                      <wp:lineTo x="20807" y="20180"/>
                      <wp:lineTo x="20807"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00" cy="3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C846D" w14:textId="77777777" w:rsidR="00131D57" w:rsidRPr="007550C0" w:rsidRDefault="00131D57" w:rsidP="00FA6F1A">
            <w:pPr>
              <w:tabs>
                <w:tab w:val="left" w:pos="567"/>
              </w:tabs>
              <w:ind w:right="-2"/>
              <w:rPr>
                <w:rFonts w:ascii="Arial" w:hAnsi="Arial" w:cs="Arial"/>
                <w:sz w:val="22"/>
                <w:szCs w:val="22"/>
              </w:rPr>
            </w:pPr>
          </w:p>
          <w:p w14:paraId="59911E57" w14:textId="77777777" w:rsidR="00131D57" w:rsidRPr="007550C0" w:rsidRDefault="00131D57" w:rsidP="00FA6F1A">
            <w:pPr>
              <w:tabs>
                <w:tab w:val="left" w:pos="567"/>
              </w:tabs>
              <w:ind w:right="-2"/>
              <w:rPr>
                <w:rFonts w:ascii="Arial" w:hAnsi="Arial" w:cs="Arial"/>
                <w:sz w:val="22"/>
                <w:szCs w:val="22"/>
              </w:rPr>
            </w:pPr>
          </w:p>
        </w:tc>
        <w:tc>
          <w:tcPr>
            <w:tcW w:w="1199" w:type="dxa"/>
          </w:tcPr>
          <w:p w14:paraId="2F45DA28"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25CEEF40"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sz w:val="22"/>
                <w:szCs w:val="22"/>
              </w:rPr>
              <w:t>Varningssignal</w:t>
            </w:r>
          </w:p>
        </w:tc>
      </w:tr>
      <w:tr w:rsidR="00131D57" w:rsidRPr="007550C0" w14:paraId="3DE4A8F7" w14:textId="77777777" w:rsidTr="00CB5DC4">
        <w:tc>
          <w:tcPr>
            <w:tcW w:w="1696" w:type="dxa"/>
          </w:tcPr>
          <w:p w14:paraId="085B180C" w14:textId="77777777" w:rsidR="00131D57" w:rsidRPr="007550C0" w:rsidRDefault="00131D57" w:rsidP="00FA6F1A">
            <w:pPr>
              <w:tabs>
                <w:tab w:val="left" w:pos="567"/>
              </w:tabs>
              <w:ind w:right="-2"/>
              <w:jc w:val="center"/>
              <w:rPr>
                <w:rFonts w:ascii="Arial" w:hAnsi="Arial" w:cs="Arial"/>
                <w:sz w:val="22"/>
                <w:szCs w:val="22"/>
              </w:rPr>
            </w:pPr>
            <w:r w:rsidRPr="007550C0">
              <w:rPr>
                <w:rFonts w:ascii="Arial" w:hAnsi="Arial" w:cs="Arial"/>
                <w:sz w:val="22"/>
                <w:szCs w:val="22"/>
              </w:rPr>
              <w:t>2</w:t>
            </w:r>
          </w:p>
        </w:tc>
        <w:tc>
          <w:tcPr>
            <w:tcW w:w="3010" w:type="dxa"/>
          </w:tcPr>
          <w:p w14:paraId="29B63E0E" w14:textId="4250AA1D" w:rsidR="00131D57" w:rsidRPr="007550C0" w:rsidRDefault="009D3F92" w:rsidP="00FA6F1A">
            <w:pPr>
              <w:tabs>
                <w:tab w:val="left" w:pos="567"/>
              </w:tabs>
              <w:ind w:right="-2"/>
              <w:rPr>
                <w:rFonts w:ascii="Arial" w:hAnsi="Arial" w:cs="Arial"/>
                <w:sz w:val="22"/>
                <w:szCs w:val="22"/>
              </w:rPr>
            </w:pPr>
            <w:r>
              <w:rPr>
                <w:rFonts w:ascii="Arial" w:hAnsi="Arial" w:cs="Arial"/>
                <w:sz w:val="22"/>
                <w:szCs w:val="22"/>
              </w:rPr>
              <w:t>F</w:t>
            </w:r>
            <w:r w:rsidR="00131D57" w:rsidRPr="007550C0">
              <w:rPr>
                <w:rFonts w:ascii="Arial" w:hAnsi="Arial" w:cs="Arial"/>
                <w:sz w:val="22"/>
                <w:szCs w:val="22"/>
              </w:rPr>
              <w:t>lagg</w:t>
            </w:r>
            <w:r>
              <w:rPr>
                <w:rFonts w:ascii="Arial" w:hAnsi="Arial" w:cs="Arial"/>
                <w:sz w:val="22"/>
                <w:szCs w:val="22"/>
              </w:rPr>
              <w:t>or med siffror visas</w:t>
            </w:r>
          </w:p>
          <w:p w14:paraId="4F7773AE"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4384" behindDoc="1" locked="0" layoutInCell="1" allowOverlap="1" wp14:anchorId="5B340544" wp14:editId="75BAE8F4">
                  <wp:simplePos x="0" y="0"/>
                  <wp:positionH relativeFrom="column">
                    <wp:posOffset>830580</wp:posOffset>
                  </wp:positionH>
                  <wp:positionV relativeFrom="paragraph">
                    <wp:posOffset>81280</wp:posOffset>
                  </wp:positionV>
                  <wp:extent cx="276860" cy="367030"/>
                  <wp:effectExtent l="0" t="0" r="8890" b="0"/>
                  <wp:wrapTight wrapText="bothSides">
                    <wp:wrapPolygon edited="0">
                      <wp:start x="0" y="0"/>
                      <wp:lineTo x="0" y="20180"/>
                      <wp:lineTo x="20807" y="20180"/>
                      <wp:lineTo x="20807"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50C0">
              <w:rPr>
                <w:rFonts w:ascii="Arial" w:hAnsi="Arial" w:cs="Arial"/>
                <w:noProof/>
                <w:sz w:val="22"/>
                <w:szCs w:val="22"/>
              </w:rPr>
              <w:drawing>
                <wp:anchor distT="0" distB="0" distL="114300" distR="114300" simplePos="0" relativeHeight="251663360" behindDoc="1" locked="0" layoutInCell="1" allowOverlap="1" wp14:anchorId="1E87BE05" wp14:editId="58919683">
                  <wp:simplePos x="0" y="0"/>
                  <wp:positionH relativeFrom="margin">
                    <wp:posOffset>415061</wp:posOffset>
                  </wp:positionH>
                  <wp:positionV relativeFrom="paragraph">
                    <wp:posOffset>81762</wp:posOffset>
                  </wp:positionV>
                  <wp:extent cx="276860" cy="367030"/>
                  <wp:effectExtent l="0" t="0" r="8890" b="0"/>
                  <wp:wrapTight wrapText="bothSides">
                    <wp:wrapPolygon edited="0">
                      <wp:start x="0" y="0"/>
                      <wp:lineTo x="0" y="20180"/>
                      <wp:lineTo x="20807" y="20180"/>
                      <wp:lineTo x="20807"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DB6D3" w14:textId="77777777" w:rsidR="00131D57" w:rsidRPr="007550C0" w:rsidRDefault="00131D57" w:rsidP="00FA6F1A">
            <w:pPr>
              <w:tabs>
                <w:tab w:val="left" w:pos="567"/>
              </w:tabs>
              <w:ind w:right="-2"/>
              <w:rPr>
                <w:rFonts w:ascii="Arial" w:hAnsi="Arial" w:cs="Arial"/>
                <w:sz w:val="22"/>
                <w:szCs w:val="22"/>
              </w:rPr>
            </w:pPr>
          </w:p>
          <w:p w14:paraId="217B839D" w14:textId="77777777" w:rsidR="00131D57" w:rsidRPr="007550C0" w:rsidRDefault="00131D57" w:rsidP="00FA6F1A">
            <w:pPr>
              <w:tabs>
                <w:tab w:val="left" w:pos="567"/>
              </w:tabs>
              <w:ind w:right="-2"/>
              <w:rPr>
                <w:rFonts w:ascii="Arial" w:hAnsi="Arial" w:cs="Arial"/>
                <w:sz w:val="22"/>
                <w:szCs w:val="22"/>
              </w:rPr>
            </w:pPr>
          </w:p>
        </w:tc>
        <w:tc>
          <w:tcPr>
            <w:tcW w:w="1199" w:type="dxa"/>
          </w:tcPr>
          <w:p w14:paraId="1A74D20A"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sz w:val="22"/>
                <w:szCs w:val="22"/>
              </w:rPr>
              <w:t>Ett</w:t>
            </w:r>
          </w:p>
        </w:tc>
        <w:tc>
          <w:tcPr>
            <w:tcW w:w="2410" w:type="dxa"/>
          </w:tcPr>
          <w:p w14:paraId="0EAA7F5C"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sz w:val="22"/>
                <w:szCs w:val="22"/>
              </w:rPr>
              <w:t>Förberedelsesignal</w:t>
            </w:r>
          </w:p>
        </w:tc>
      </w:tr>
      <w:tr w:rsidR="00131D57" w:rsidRPr="007550C0" w14:paraId="369C019D" w14:textId="77777777" w:rsidTr="00CB5DC4">
        <w:tc>
          <w:tcPr>
            <w:tcW w:w="1696" w:type="dxa"/>
          </w:tcPr>
          <w:p w14:paraId="0832DC95" w14:textId="77777777" w:rsidR="00131D57" w:rsidRPr="007550C0" w:rsidRDefault="00131D57" w:rsidP="00FA6F1A">
            <w:pPr>
              <w:tabs>
                <w:tab w:val="left" w:pos="567"/>
              </w:tabs>
              <w:ind w:right="-2"/>
              <w:jc w:val="center"/>
              <w:rPr>
                <w:rFonts w:ascii="Arial" w:hAnsi="Arial" w:cs="Arial"/>
                <w:sz w:val="22"/>
                <w:szCs w:val="22"/>
              </w:rPr>
            </w:pPr>
            <w:r w:rsidRPr="007550C0">
              <w:rPr>
                <w:rFonts w:ascii="Arial" w:hAnsi="Arial" w:cs="Arial"/>
                <w:sz w:val="22"/>
                <w:szCs w:val="22"/>
              </w:rPr>
              <w:t>1</w:t>
            </w:r>
          </w:p>
        </w:tc>
        <w:tc>
          <w:tcPr>
            <w:tcW w:w="3010" w:type="dxa"/>
          </w:tcPr>
          <w:p w14:paraId="2244F33B" w14:textId="40A252BA" w:rsidR="00131D57" w:rsidRPr="007550C0" w:rsidRDefault="009D3F92" w:rsidP="00FA6F1A">
            <w:pPr>
              <w:tabs>
                <w:tab w:val="left" w:pos="567"/>
              </w:tabs>
              <w:ind w:right="-2"/>
              <w:rPr>
                <w:rFonts w:ascii="Arial" w:hAnsi="Arial" w:cs="Arial"/>
                <w:sz w:val="22"/>
                <w:szCs w:val="22"/>
              </w:rPr>
            </w:pPr>
            <w:r>
              <w:rPr>
                <w:rFonts w:ascii="Arial" w:hAnsi="Arial" w:cs="Arial"/>
                <w:sz w:val="22"/>
                <w:szCs w:val="22"/>
              </w:rPr>
              <w:t>F</w:t>
            </w:r>
            <w:r w:rsidR="00131D57" w:rsidRPr="007550C0">
              <w:rPr>
                <w:rFonts w:ascii="Arial" w:hAnsi="Arial" w:cs="Arial"/>
                <w:sz w:val="22"/>
                <w:szCs w:val="22"/>
              </w:rPr>
              <w:t>lagga</w:t>
            </w:r>
            <w:r>
              <w:rPr>
                <w:rFonts w:ascii="Arial" w:hAnsi="Arial" w:cs="Arial"/>
                <w:sz w:val="22"/>
                <w:szCs w:val="22"/>
              </w:rPr>
              <w:t xml:space="preserve"> med siffra</w:t>
            </w:r>
            <w:r w:rsidR="000A6763">
              <w:rPr>
                <w:rFonts w:ascii="Arial" w:hAnsi="Arial" w:cs="Arial"/>
                <w:sz w:val="22"/>
                <w:szCs w:val="22"/>
              </w:rPr>
              <w:t xml:space="preserve"> visas</w:t>
            </w:r>
          </w:p>
          <w:p w14:paraId="4A33F3A0"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noProof/>
                <w:sz w:val="22"/>
                <w:szCs w:val="22"/>
              </w:rPr>
              <w:drawing>
                <wp:anchor distT="0" distB="0" distL="114300" distR="114300" simplePos="0" relativeHeight="251665408" behindDoc="1" locked="0" layoutInCell="1" allowOverlap="1" wp14:anchorId="6448117B" wp14:editId="3BD3791F">
                  <wp:simplePos x="0" y="0"/>
                  <wp:positionH relativeFrom="column">
                    <wp:posOffset>855244</wp:posOffset>
                  </wp:positionH>
                  <wp:positionV relativeFrom="paragraph">
                    <wp:posOffset>68402</wp:posOffset>
                  </wp:positionV>
                  <wp:extent cx="276860" cy="367030"/>
                  <wp:effectExtent l="0" t="0" r="8890" b="0"/>
                  <wp:wrapTight wrapText="bothSides">
                    <wp:wrapPolygon edited="0">
                      <wp:start x="0" y="0"/>
                      <wp:lineTo x="0" y="20180"/>
                      <wp:lineTo x="20807" y="20180"/>
                      <wp:lineTo x="20807"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86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162F1F" w14:textId="77777777" w:rsidR="00131D57" w:rsidRPr="007550C0" w:rsidRDefault="00131D57" w:rsidP="00FA6F1A">
            <w:pPr>
              <w:tabs>
                <w:tab w:val="left" w:pos="567"/>
              </w:tabs>
              <w:ind w:right="-2"/>
              <w:rPr>
                <w:rFonts w:ascii="Arial" w:hAnsi="Arial" w:cs="Arial"/>
                <w:sz w:val="22"/>
                <w:szCs w:val="22"/>
              </w:rPr>
            </w:pPr>
          </w:p>
          <w:p w14:paraId="5C1A849D" w14:textId="77777777" w:rsidR="00131D57" w:rsidRPr="007550C0" w:rsidRDefault="00131D57" w:rsidP="00FA6F1A">
            <w:pPr>
              <w:tabs>
                <w:tab w:val="left" w:pos="567"/>
              </w:tabs>
              <w:ind w:right="-2"/>
              <w:rPr>
                <w:rFonts w:ascii="Arial" w:hAnsi="Arial" w:cs="Arial"/>
                <w:sz w:val="22"/>
                <w:szCs w:val="22"/>
              </w:rPr>
            </w:pPr>
          </w:p>
        </w:tc>
        <w:tc>
          <w:tcPr>
            <w:tcW w:w="1199" w:type="dxa"/>
          </w:tcPr>
          <w:p w14:paraId="005E5866"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sz w:val="22"/>
                <w:szCs w:val="22"/>
              </w:rPr>
              <w:t>En lång</w:t>
            </w:r>
          </w:p>
        </w:tc>
        <w:tc>
          <w:tcPr>
            <w:tcW w:w="2410" w:type="dxa"/>
          </w:tcPr>
          <w:p w14:paraId="3E7200F8"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sz w:val="22"/>
                <w:szCs w:val="22"/>
              </w:rPr>
              <w:t>Sista minuten</w:t>
            </w:r>
          </w:p>
        </w:tc>
      </w:tr>
      <w:tr w:rsidR="00131D57" w:rsidRPr="007550C0" w14:paraId="0E608A04" w14:textId="77777777" w:rsidTr="00CB5DC4">
        <w:tc>
          <w:tcPr>
            <w:tcW w:w="1696" w:type="dxa"/>
          </w:tcPr>
          <w:p w14:paraId="19F6ABE5" w14:textId="77777777" w:rsidR="00131D57" w:rsidRPr="007550C0" w:rsidRDefault="00131D57" w:rsidP="00FA6F1A">
            <w:pPr>
              <w:tabs>
                <w:tab w:val="left" w:pos="567"/>
              </w:tabs>
              <w:ind w:right="-2"/>
              <w:jc w:val="center"/>
              <w:rPr>
                <w:rFonts w:ascii="Arial" w:hAnsi="Arial" w:cs="Arial"/>
                <w:sz w:val="22"/>
                <w:szCs w:val="22"/>
              </w:rPr>
            </w:pPr>
            <w:r w:rsidRPr="007550C0">
              <w:rPr>
                <w:rFonts w:ascii="Arial" w:hAnsi="Arial" w:cs="Arial"/>
                <w:sz w:val="22"/>
                <w:szCs w:val="22"/>
              </w:rPr>
              <w:t>0</w:t>
            </w:r>
          </w:p>
        </w:tc>
        <w:tc>
          <w:tcPr>
            <w:tcW w:w="3010" w:type="dxa"/>
          </w:tcPr>
          <w:p w14:paraId="272D2B16" w14:textId="77777777" w:rsidR="00131D57" w:rsidRPr="007550C0" w:rsidRDefault="00131D57" w:rsidP="00FA6F1A">
            <w:pPr>
              <w:tabs>
                <w:tab w:val="left" w:pos="567"/>
              </w:tabs>
              <w:ind w:left="41" w:right="-2" w:hanging="41"/>
              <w:rPr>
                <w:rFonts w:ascii="Arial" w:hAnsi="Arial" w:cs="Arial"/>
                <w:sz w:val="22"/>
                <w:szCs w:val="22"/>
              </w:rPr>
            </w:pPr>
            <w:r w:rsidRPr="007550C0">
              <w:rPr>
                <w:rFonts w:ascii="Arial" w:hAnsi="Arial" w:cs="Arial"/>
                <w:sz w:val="22"/>
                <w:szCs w:val="22"/>
              </w:rPr>
              <w:t>Sifferflagga 1 tas ner</w:t>
            </w:r>
          </w:p>
        </w:tc>
        <w:tc>
          <w:tcPr>
            <w:tcW w:w="1199" w:type="dxa"/>
          </w:tcPr>
          <w:p w14:paraId="0ADABBFE" w14:textId="77777777" w:rsidR="00131D57" w:rsidRPr="007550C0" w:rsidRDefault="00131D57" w:rsidP="00FA6F1A">
            <w:pPr>
              <w:tabs>
                <w:tab w:val="left" w:pos="567"/>
              </w:tabs>
              <w:ind w:right="-2"/>
              <w:rPr>
                <w:rFonts w:ascii="Arial" w:hAnsi="Arial" w:cs="Arial"/>
                <w:sz w:val="22"/>
                <w:szCs w:val="22"/>
              </w:rPr>
            </w:pPr>
            <w:r>
              <w:rPr>
                <w:rFonts w:ascii="Arial" w:hAnsi="Arial" w:cs="Arial"/>
                <w:sz w:val="22"/>
                <w:szCs w:val="22"/>
              </w:rPr>
              <w:t>Ett</w:t>
            </w:r>
          </w:p>
        </w:tc>
        <w:tc>
          <w:tcPr>
            <w:tcW w:w="2410" w:type="dxa"/>
          </w:tcPr>
          <w:p w14:paraId="046AC051" w14:textId="77777777" w:rsidR="00131D57" w:rsidRPr="007550C0" w:rsidRDefault="00131D57" w:rsidP="00FA6F1A">
            <w:pPr>
              <w:tabs>
                <w:tab w:val="left" w:pos="567"/>
              </w:tabs>
              <w:ind w:right="-2"/>
              <w:rPr>
                <w:rFonts w:ascii="Arial" w:hAnsi="Arial" w:cs="Arial"/>
                <w:sz w:val="22"/>
                <w:szCs w:val="22"/>
              </w:rPr>
            </w:pPr>
            <w:r w:rsidRPr="007550C0">
              <w:rPr>
                <w:rFonts w:ascii="Arial" w:hAnsi="Arial" w:cs="Arial"/>
                <w:sz w:val="22"/>
                <w:szCs w:val="22"/>
              </w:rPr>
              <w:t>Startsignal</w:t>
            </w:r>
          </w:p>
        </w:tc>
      </w:tr>
    </w:tbl>
    <w:p w14:paraId="289B83D6" w14:textId="77777777" w:rsidR="00131D57" w:rsidRPr="007550C0" w:rsidRDefault="00131D57" w:rsidP="00FA6F1A">
      <w:pPr>
        <w:tabs>
          <w:tab w:val="left" w:pos="567"/>
        </w:tabs>
        <w:ind w:right="-2"/>
        <w:rPr>
          <w:rFonts w:ascii="Arial" w:hAnsi="Arial" w:cs="Arial"/>
          <w:sz w:val="22"/>
          <w:szCs w:val="22"/>
        </w:rPr>
      </w:pPr>
    </w:p>
    <w:p w14:paraId="1113C33D" w14:textId="70D2DD8A" w:rsidR="00131D57" w:rsidRDefault="000A6763" w:rsidP="00FA6F1A">
      <w:pPr>
        <w:tabs>
          <w:tab w:val="left" w:pos="567"/>
        </w:tabs>
        <w:spacing w:after="0"/>
        <w:ind w:right="-2"/>
        <w:rPr>
          <w:rFonts w:ascii="Arial" w:hAnsi="Arial" w:cs="Arial"/>
          <w:sz w:val="22"/>
          <w:szCs w:val="22"/>
        </w:rPr>
      </w:pPr>
      <w:r>
        <w:rPr>
          <w:rFonts w:ascii="Arial" w:hAnsi="Arial" w:cs="Arial"/>
          <w:sz w:val="22"/>
          <w:szCs w:val="22"/>
        </w:rPr>
        <w:t>3</w:t>
      </w:r>
      <w:r w:rsidR="00131D57">
        <w:rPr>
          <w:rFonts w:ascii="Arial" w:hAnsi="Arial" w:cs="Arial"/>
          <w:sz w:val="22"/>
          <w:szCs w:val="22"/>
        </w:rPr>
        <w:t>.</w:t>
      </w:r>
      <w:r w:rsidR="001C2A96">
        <w:rPr>
          <w:rFonts w:ascii="Arial" w:hAnsi="Arial" w:cs="Arial"/>
          <w:sz w:val="22"/>
          <w:szCs w:val="22"/>
        </w:rPr>
        <w:t>4</w:t>
      </w:r>
      <w:r w:rsidR="00131D57">
        <w:rPr>
          <w:rFonts w:ascii="Arial" w:hAnsi="Arial" w:cs="Arial"/>
          <w:sz w:val="22"/>
          <w:szCs w:val="22"/>
        </w:rPr>
        <w:tab/>
        <w:t>En båt som startar mer än tre minuter efter startsignalen räknas som inte startande (DNS).</w:t>
      </w:r>
    </w:p>
    <w:p w14:paraId="3E35BED2" w14:textId="77777777" w:rsidR="00131D57" w:rsidRPr="00BE1464" w:rsidRDefault="00131D57" w:rsidP="00FA6F1A">
      <w:pPr>
        <w:tabs>
          <w:tab w:val="left" w:pos="567"/>
        </w:tabs>
        <w:spacing w:after="0"/>
        <w:ind w:right="-2"/>
        <w:rPr>
          <w:rFonts w:ascii="Arial" w:hAnsi="Arial" w:cs="Arial"/>
          <w:i/>
          <w:iCs/>
          <w:sz w:val="22"/>
          <w:szCs w:val="22"/>
        </w:rPr>
      </w:pPr>
      <w:r>
        <w:rPr>
          <w:rFonts w:ascii="Arial" w:hAnsi="Arial" w:cs="Arial"/>
          <w:sz w:val="22"/>
          <w:szCs w:val="22"/>
        </w:rPr>
        <w:tab/>
      </w:r>
      <w:r>
        <w:rPr>
          <w:rFonts w:ascii="Arial" w:hAnsi="Arial" w:cs="Arial"/>
          <w:i/>
          <w:iCs/>
          <w:sz w:val="22"/>
          <w:szCs w:val="22"/>
        </w:rPr>
        <w:t>Tiden är en rekommendation och kan ändras</w:t>
      </w:r>
    </w:p>
    <w:p w14:paraId="566AAC48" w14:textId="77777777" w:rsidR="00131D57" w:rsidRDefault="00131D57" w:rsidP="00FA6F1A">
      <w:pPr>
        <w:tabs>
          <w:tab w:val="left" w:pos="567"/>
        </w:tabs>
        <w:spacing w:after="0"/>
        <w:ind w:right="-2"/>
        <w:contextualSpacing/>
        <w:rPr>
          <w:rFonts w:ascii="Arial" w:hAnsi="Arial" w:cs="Arial"/>
          <w:sz w:val="22"/>
          <w:szCs w:val="22"/>
        </w:rPr>
      </w:pPr>
    </w:p>
    <w:p w14:paraId="53886FDC" w14:textId="2930DD8D" w:rsidR="009C6797" w:rsidRDefault="00871475" w:rsidP="00FA6F1A">
      <w:pPr>
        <w:tabs>
          <w:tab w:val="left" w:pos="567"/>
        </w:tabs>
        <w:ind w:right="-2"/>
        <w:rPr>
          <w:rFonts w:ascii="Arial" w:hAnsi="Arial" w:cs="Arial"/>
          <w:sz w:val="22"/>
          <w:szCs w:val="22"/>
        </w:rPr>
      </w:pPr>
      <w:r>
        <w:rPr>
          <w:rFonts w:ascii="Arial" w:hAnsi="Arial" w:cs="Arial"/>
          <w:sz w:val="22"/>
          <w:szCs w:val="22"/>
        </w:rPr>
        <w:t>3</w:t>
      </w:r>
      <w:r w:rsidR="006A1B08">
        <w:rPr>
          <w:rFonts w:ascii="Arial" w:hAnsi="Arial" w:cs="Arial"/>
          <w:sz w:val="22"/>
          <w:szCs w:val="22"/>
        </w:rPr>
        <w:t>.</w:t>
      </w:r>
      <w:r w:rsidR="00113E69">
        <w:rPr>
          <w:rFonts w:ascii="Arial" w:hAnsi="Arial" w:cs="Arial"/>
          <w:sz w:val="22"/>
          <w:szCs w:val="22"/>
        </w:rPr>
        <w:t>5</w:t>
      </w:r>
      <w:r w:rsidR="006A1B08">
        <w:rPr>
          <w:rFonts w:ascii="Arial" w:hAnsi="Arial" w:cs="Arial"/>
          <w:sz w:val="22"/>
          <w:szCs w:val="22"/>
        </w:rPr>
        <w:tab/>
      </w:r>
      <w:r w:rsidR="007432B1">
        <w:rPr>
          <w:rFonts w:ascii="Arial" w:hAnsi="Arial" w:cs="Arial"/>
          <w:sz w:val="22"/>
          <w:szCs w:val="22"/>
        </w:rPr>
        <w:t xml:space="preserve">Nästa start kommer att påbörjas </w:t>
      </w:r>
      <w:r w:rsidR="008D0CF2">
        <w:rPr>
          <w:rFonts w:ascii="Arial" w:hAnsi="Arial" w:cs="Arial"/>
          <w:sz w:val="22"/>
          <w:szCs w:val="22"/>
        </w:rPr>
        <w:t>så snart det är praktiskt möjligt.</w:t>
      </w:r>
      <w:r w:rsidR="00F96C1D">
        <w:rPr>
          <w:rFonts w:ascii="Arial" w:hAnsi="Arial" w:cs="Arial"/>
          <w:sz w:val="22"/>
          <w:szCs w:val="22"/>
        </w:rPr>
        <w:t xml:space="preserve"> Kappseglingskommittén eller domarna kommer att muntligen meddela lagen vilken kappsegling som </w:t>
      </w:r>
      <w:r w:rsidR="00E17333">
        <w:rPr>
          <w:rFonts w:ascii="Arial" w:hAnsi="Arial" w:cs="Arial"/>
          <w:sz w:val="22"/>
          <w:szCs w:val="22"/>
        </w:rPr>
        <w:t>ska vara nästa start.</w:t>
      </w:r>
      <w:r w:rsidR="000B60E8">
        <w:rPr>
          <w:rFonts w:ascii="Arial" w:hAnsi="Arial" w:cs="Arial"/>
          <w:sz w:val="22"/>
          <w:szCs w:val="22"/>
        </w:rPr>
        <w:br/>
      </w:r>
      <w:r w:rsidR="000B60E8" w:rsidRPr="005574AF">
        <w:rPr>
          <w:rFonts w:ascii="Arial" w:hAnsi="Arial" w:cs="Arial"/>
          <w:i/>
          <w:iCs/>
          <w:sz w:val="22"/>
          <w:szCs w:val="22"/>
        </w:rPr>
        <w:t xml:space="preserve">Den här punkten kan </w:t>
      </w:r>
      <w:r w:rsidR="00277195">
        <w:rPr>
          <w:rFonts w:ascii="Arial" w:hAnsi="Arial" w:cs="Arial"/>
          <w:i/>
          <w:iCs/>
          <w:sz w:val="22"/>
          <w:szCs w:val="22"/>
        </w:rPr>
        <w:t xml:space="preserve">strykas eller </w:t>
      </w:r>
      <w:r w:rsidR="00824725">
        <w:rPr>
          <w:rFonts w:ascii="Arial" w:hAnsi="Arial" w:cs="Arial"/>
          <w:i/>
          <w:iCs/>
          <w:sz w:val="22"/>
          <w:szCs w:val="22"/>
        </w:rPr>
        <w:t>anpassas till tävlingens genomförande.</w:t>
      </w:r>
    </w:p>
    <w:p w14:paraId="15F38737" w14:textId="52B02AE3" w:rsidR="00113E69" w:rsidRDefault="00113E69" w:rsidP="00FA6F1A">
      <w:pPr>
        <w:spacing w:after="160" w:line="259" w:lineRule="auto"/>
        <w:ind w:left="0" w:right="-2" w:firstLine="0"/>
        <w:rPr>
          <w:rFonts w:ascii="Arial" w:hAnsi="Arial" w:cs="Arial"/>
          <w:sz w:val="22"/>
          <w:szCs w:val="22"/>
        </w:rPr>
      </w:pPr>
      <w:r>
        <w:rPr>
          <w:rFonts w:ascii="Arial" w:hAnsi="Arial" w:cs="Arial"/>
          <w:sz w:val="22"/>
          <w:szCs w:val="22"/>
        </w:rPr>
        <w:br w:type="page"/>
      </w:r>
    </w:p>
    <w:p w14:paraId="4B6A16F0" w14:textId="77777777" w:rsidR="00BA3B01" w:rsidRPr="007A015D" w:rsidRDefault="00BA3B01" w:rsidP="00FA6F1A">
      <w:pPr>
        <w:tabs>
          <w:tab w:val="left" w:pos="567"/>
        </w:tabs>
        <w:spacing w:after="0"/>
        <w:ind w:right="-2"/>
        <w:contextualSpacing/>
        <w:rPr>
          <w:rFonts w:ascii="Arial" w:hAnsi="Arial" w:cs="Arial"/>
          <w:sz w:val="22"/>
          <w:szCs w:val="22"/>
        </w:rPr>
      </w:pPr>
    </w:p>
    <w:p w14:paraId="565C64F5" w14:textId="2DD1CBC9" w:rsidR="007A015D" w:rsidRPr="007A015D" w:rsidRDefault="00113E69" w:rsidP="00FA6F1A">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FA6F1A">
      <w:pPr>
        <w:tabs>
          <w:tab w:val="left" w:pos="567"/>
        </w:tabs>
        <w:spacing w:after="0"/>
        <w:ind w:right="-2"/>
        <w:contextualSpacing/>
        <w:rPr>
          <w:rFonts w:ascii="Arial" w:hAnsi="Arial" w:cs="Arial"/>
          <w:sz w:val="22"/>
          <w:szCs w:val="22"/>
        </w:rPr>
      </w:pPr>
    </w:p>
    <w:p w14:paraId="0AA7269C" w14:textId="1D77BAF4" w:rsidR="00831E47" w:rsidRPr="001F4E37" w:rsidRDefault="00655CCE" w:rsidP="00FA6F1A">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Startlinjen</w:t>
      </w:r>
      <w:r w:rsidR="00841995">
        <w:rPr>
          <w:rFonts w:ascii="Arial" w:hAnsi="Arial" w:cs="Arial"/>
          <w:sz w:val="22"/>
          <w:szCs w:val="22"/>
        </w:rPr>
        <w:t xml:space="preserve"> och mållinjen</w:t>
      </w:r>
      <w:r w:rsidR="00145B6E">
        <w:rPr>
          <w:rFonts w:ascii="Arial" w:hAnsi="Arial" w:cs="Arial"/>
          <w:sz w:val="22"/>
          <w:szCs w:val="22"/>
        </w:rPr>
        <w:t xml:space="preserve"> är mellan </w:t>
      </w:r>
      <w:r w:rsidR="00DD2F6B">
        <w:rPr>
          <w:rFonts w:ascii="Arial" w:hAnsi="Arial" w:cs="Arial"/>
          <w:sz w:val="22"/>
          <w:szCs w:val="22"/>
        </w:rPr>
        <w:t xml:space="preserve">en stång med orange flagga </w:t>
      </w:r>
      <w:r w:rsidR="008F3165">
        <w:rPr>
          <w:rFonts w:ascii="Arial" w:hAnsi="Arial" w:cs="Arial"/>
          <w:sz w:val="22"/>
          <w:szCs w:val="22"/>
        </w:rPr>
        <w:t xml:space="preserve">på startfartyget och </w:t>
      </w:r>
      <w:r w:rsidR="00934E6C">
        <w:rPr>
          <w:rFonts w:ascii="Arial" w:hAnsi="Arial" w:cs="Arial"/>
          <w:sz w:val="22"/>
          <w:szCs w:val="22"/>
        </w:rPr>
        <w:t>en flaggprick.</w:t>
      </w:r>
      <w:r w:rsidR="001F4E37">
        <w:rPr>
          <w:rFonts w:ascii="Arial" w:hAnsi="Arial" w:cs="Arial"/>
          <w:sz w:val="22"/>
          <w:szCs w:val="22"/>
        </w:rPr>
        <w:br/>
      </w:r>
      <w:r w:rsidR="001F4E37">
        <w:rPr>
          <w:rFonts w:ascii="Arial" w:hAnsi="Arial" w:cs="Arial"/>
          <w:i/>
          <w:iCs/>
          <w:sz w:val="22"/>
          <w:szCs w:val="22"/>
        </w:rPr>
        <w:t>Denna punkt är en rekommendation och kan ändras.</w:t>
      </w:r>
    </w:p>
    <w:p w14:paraId="6A0DCF9A" w14:textId="77777777" w:rsidR="00831E47" w:rsidRPr="000500F8" w:rsidRDefault="00831E47" w:rsidP="00FA6F1A">
      <w:pPr>
        <w:tabs>
          <w:tab w:val="left" w:pos="567"/>
        </w:tabs>
        <w:spacing w:after="0"/>
        <w:ind w:right="-2"/>
        <w:contextualSpacing/>
        <w:rPr>
          <w:rFonts w:ascii="Arial" w:hAnsi="Arial" w:cs="Arial"/>
          <w:sz w:val="22"/>
          <w:szCs w:val="22"/>
        </w:rPr>
      </w:pPr>
    </w:p>
    <w:p w14:paraId="6317C291" w14:textId="14990494" w:rsidR="00C62262" w:rsidRPr="000500F8" w:rsidRDefault="00655CCE" w:rsidP="00FA6F1A">
      <w:pPr>
        <w:ind w:right="-2"/>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AA2137">
        <w:rPr>
          <w:rFonts w:ascii="Arial" w:hAnsi="Arial" w:cs="Arial"/>
          <w:sz w:val="22"/>
          <w:szCs w:val="22"/>
        </w:rPr>
        <w:t>2</w:t>
      </w:r>
      <w:r w:rsidR="00C62262" w:rsidRPr="000500F8">
        <w:rPr>
          <w:rFonts w:ascii="Arial" w:hAnsi="Arial" w:cs="Arial"/>
          <w:sz w:val="22"/>
          <w:szCs w:val="22"/>
        </w:rPr>
        <w:tab/>
        <w:t xml:space="preserve">Banan är en </w:t>
      </w:r>
      <w:r w:rsidR="005C38B8">
        <w:rPr>
          <w:rFonts w:ascii="Arial" w:hAnsi="Arial" w:cs="Arial"/>
          <w:sz w:val="22"/>
          <w:szCs w:val="22"/>
        </w:rPr>
        <w:t xml:space="preserve">z-bana </w:t>
      </w:r>
      <w:r w:rsidR="00C62262" w:rsidRPr="000500F8">
        <w:rPr>
          <w:rFonts w:ascii="Arial" w:hAnsi="Arial" w:cs="Arial"/>
          <w:sz w:val="22"/>
          <w:szCs w:val="22"/>
        </w:rPr>
        <w:t>som seglas</w:t>
      </w:r>
      <w:r w:rsidR="008D2159">
        <w:rPr>
          <w:rFonts w:ascii="Arial" w:hAnsi="Arial" w:cs="Arial"/>
          <w:sz w:val="22"/>
          <w:szCs w:val="22"/>
        </w:rPr>
        <w:t xml:space="preserve"> </w:t>
      </w:r>
      <w:r w:rsidR="00C62262" w:rsidRPr="000500F8">
        <w:rPr>
          <w:rFonts w:ascii="Arial" w:hAnsi="Arial" w:cs="Arial"/>
          <w:color w:val="000000"/>
          <w:sz w:val="22"/>
          <w:szCs w:val="22"/>
        </w:rPr>
        <w:t>Start</w:t>
      </w:r>
      <w:r w:rsidR="008D2159">
        <w:rPr>
          <w:rFonts w:ascii="Arial" w:hAnsi="Arial" w:cs="Arial"/>
          <w:color w:val="000000"/>
          <w:sz w:val="22"/>
          <w:szCs w:val="22"/>
        </w:rPr>
        <w:t xml:space="preserve"> 1 – 2 – 3 – 4</w:t>
      </w:r>
      <w:r w:rsidR="00C62262" w:rsidRPr="000500F8">
        <w:rPr>
          <w:rFonts w:ascii="Arial" w:hAnsi="Arial" w:cs="Arial"/>
          <w:color w:val="000000"/>
          <w:sz w:val="22"/>
          <w:szCs w:val="22"/>
        </w:rPr>
        <w:t xml:space="preserve"> – </w:t>
      </w:r>
      <w:r w:rsidR="003C62AF">
        <w:rPr>
          <w:rFonts w:ascii="Arial" w:hAnsi="Arial" w:cs="Arial"/>
          <w:color w:val="000000"/>
          <w:sz w:val="22"/>
          <w:szCs w:val="22"/>
        </w:rPr>
        <w:t>m</w:t>
      </w:r>
      <w:r w:rsidR="00C62262" w:rsidRPr="000500F8">
        <w:rPr>
          <w:rFonts w:ascii="Arial" w:hAnsi="Arial" w:cs="Arial"/>
          <w:color w:val="000000"/>
          <w:sz w:val="22"/>
          <w:szCs w:val="22"/>
        </w:rPr>
        <w:t>ål.</w:t>
      </w:r>
      <w:r w:rsidR="00CD70D7">
        <w:rPr>
          <w:rFonts w:ascii="Arial" w:hAnsi="Arial" w:cs="Arial"/>
          <w:color w:val="000000"/>
          <w:sz w:val="22"/>
          <w:szCs w:val="22"/>
        </w:rPr>
        <w:t xml:space="preserve"> Märke 1 och 2 rundas om styrbord, märke 3 och 4 rundas om babord.</w:t>
      </w:r>
      <w:r w:rsidR="00641E70">
        <w:rPr>
          <w:rFonts w:ascii="Arial" w:hAnsi="Arial" w:cs="Arial"/>
          <w:color w:val="000000"/>
          <w:sz w:val="22"/>
          <w:szCs w:val="22"/>
        </w:rPr>
        <w:t xml:space="preserve"> Rundningsmärkena </w:t>
      </w:r>
      <w:r w:rsidR="0055313B">
        <w:rPr>
          <w:rFonts w:ascii="Arial" w:hAnsi="Arial" w:cs="Arial"/>
          <w:color w:val="000000"/>
          <w:sz w:val="22"/>
          <w:szCs w:val="22"/>
        </w:rPr>
        <w:t>är [beskriv märkena]</w:t>
      </w:r>
      <w:r w:rsidR="00256C6B">
        <w:rPr>
          <w:rFonts w:ascii="Arial" w:hAnsi="Arial" w:cs="Arial"/>
          <w:color w:val="000000"/>
          <w:sz w:val="22"/>
          <w:szCs w:val="22"/>
        </w:rPr>
        <w:t>.</w:t>
      </w:r>
      <w:r w:rsidR="00C8594A">
        <w:rPr>
          <w:rFonts w:ascii="Arial" w:hAnsi="Arial" w:cs="Arial"/>
          <w:color w:val="000000"/>
          <w:sz w:val="22"/>
          <w:szCs w:val="22"/>
        </w:rPr>
        <w:br/>
      </w:r>
      <w:r w:rsidR="00C8594A" w:rsidRPr="00C8594A">
        <w:rPr>
          <w:rFonts w:ascii="Arial" w:hAnsi="Arial" w:cs="Arial"/>
          <w:i/>
          <w:iCs/>
          <w:color w:val="000000"/>
          <w:sz w:val="22"/>
          <w:szCs w:val="22"/>
        </w:rPr>
        <w:t>Punkten kan ändras till annan bana. Fler banalternativ finns på SSF:s webbplats.</w:t>
      </w:r>
    </w:p>
    <w:p w14:paraId="23C39755" w14:textId="31D1EFCD" w:rsidR="007C47AC" w:rsidRDefault="005C38B8" w:rsidP="00FA6F1A">
      <w:pPr>
        <w:pStyle w:val="Brdtextmedindrag"/>
        <w:spacing w:after="120"/>
        <w:ind w:left="567" w:right="-2" w:hanging="567"/>
        <w:rPr>
          <w:rFonts w:ascii="Arial" w:eastAsiaTheme="minorEastAsia" w:hAnsi="Arial" w:cs="Arial"/>
          <w:sz w:val="22"/>
          <w:szCs w:val="22"/>
        </w:rPr>
      </w:pPr>
      <w:r w:rsidRPr="005C38B8">
        <w:rPr>
          <w:rFonts w:ascii="Arial" w:eastAsiaTheme="minorEastAsia" w:hAnsi="Arial" w:cs="Arial"/>
          <w:noProof/>
          <w:sz w:val="22"/>
          <w:szCs w:val="22"/>
        </w:rPr>
        <w:drawing>
          <wp:anchor distT="0" distB="0" distL="114300" distR="114300" simplePos="0" relativeHeight="251666432" behindDoc="0" locked="0" layoutInCell="1" allowOverlap="1" wp14:anchorId="5DE967A2" wp14:editId="76792FB1">
            <wp:simplePos x="0" y="0"/>
            <wp:positionH relativeFrom="column">
              <wp:posOffset>1128395</wp:posOffset>
            </wp:positionH>
            <wp:positionV relativeFrom="paragraph">
              <wp:posOffset>96520</wp:posOffset>
            </wp:positionV>
            <wp:extent cx="2676525" cy="1911985"/>
            <wp:effectExtent l="0" t="0" r="9525" b="0"/>
            <wp:wrapThrough wrapText="bothSides">
              <wp:wrapPolygon edited="0">
                <wp:start x="0" y="0"/>
                <wp:lineTo x="0" y="21306"/>
                <wp:lineTo x="21523" y="21306"/>
                <wp:lineTo x="21523"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1911985"/>
                    </a:xfrm>
                    <a:prstGeom prst="rect">
                      <a:avLst/>
                    </a:prstGeom>
                  </pic:spPr>
                </pic:pic>
              </a:graphicData>
            </a:graphic>
            <wp14:sizeRelH relativeFrom="margin">
              <wp14:pctWidth>0</wp14:pctWidth>
            </wp14:sizeRelH>
            <wp14:sizeRelV relativeFrom="margin">
              <wp14:pctHeight>0</wp14:pctHeight>
            </wp14:sizeRelV>
          </wp:anchor>
        </w:drawing>
      </w:r>
    </w:p>
    <w:p w14:paraId="607197CB" w14:textId="77777777" w:rsidR="007C47AC" w:rsidRDefault="007C47AC" w:rsidP="00FA6F1A">
      <w:pPr>
        <w:pStyle w:val="Brdtextmedindrag"/>
        <w:spacing w:after="120"/>
        <w:ind w:left="567" w:right="-2" w:hanging="567"/>
        <w:rPr>
          <w:rFonts w:ascii="Arial" w:eastAsiaTheme="minorEastAsia" w:hAnsi="Arial" w:cs="Arial"/>
          <w:sz w:val="22"/>
          <w:szCs w:val="22"/>
        </w:rPr>
      </w:pPr>
    </w:p>
    <w:p w14:paraId="2947782D" w14:textId="77777777" w:rsidR="007C47AC" w:rsidRDefault="007C47AC" w:rsidP="00FA6F1A">
      <w:pPr>
        <w:pStyle w:val="Brdtextmedindrag"/>
        <w:spacing w:after="120"/>
        <w:ind w:left="567" w:right="-2" w:hanging="567"/>
        <w:rPr>
          <w:rFonts w:ascii="Arial" w:eastAsiaTheme="minorEastAsia" w:hAnsi="Arial" w:cs="Arial"/>
          <w:sz w:val="22"/>
          <w:szCs w:val="22"/>
        </w:rPr>
      </w:pPr>
    </w:p>
    <w:p w14:paraId="0D580B8C" w14:textId="77777777" w:rsidR="007C47AC" w:rsidRDefault="007C47AC" w:rsidP="00FA6F1A">
      <w:pPr>
        <w:pStyle w:val="Brdtextmedindrag"/>
        <w:spacing w:after="120"/>
        <w:ind w:left="567" w:right="-2" w:hanging="567"/>
        <w:rPr>
          <w:rFonts w:ascii="Arial" w:eastAsiaTheme="minorEastAsia" w:hAnsi="Arial" w:cs="Arial"/>
          <w:sz w:val="22"/>
          <w:szCs w:val="22"/>
        </w:rPr>
      </w:pPr>
    </w:p>
    <w:p w14:paraId="260D668B" w14:textId="77777777" w:rsidR="007C47AC" w:rsidRDefault="007C47AC" w:rsidP="00FA6F1A">
      <w:pPr>
        <w:pStyle w:val="Brdtextmedindrag"/>
        <w:spacing w:after="120"/>
        <w:ind w:left="567" w:right="-2" w:hanging="567"/>
        <w:rPr>
          <w:rFonts w:ascii="Arial" w:eastAsiaTheme="minorEastAsia" w:hAnsi="Arial" w:cs="Arial"/>
          <w:sz w:val="22"/>
          <w:szCs w:val="22"/>
        </w:rPr>
      </w:pPr>
    </w:p>
    <w:p w14:paraId="5436A9D6" w14:textId="77777777" w:rsidR="007C47AC" w:rsidRDefault="007C47AC" w:rsidP="00FA6F1A">
      <w:pPr>
        <w:pStyle w:val="Brdtextmedindrag"/>
        <w:spacing w:after="120"/>
        <w:ind w:left="567" w:right="-2" w:hanging="567"/>
        <w:rPr>
          <w:rFonts w:ascii="Arial" w:eastAsiaTheme="minorEastAsia" w:hAnsi="Arial" w:cs="Arial"/>
          <w:sz w:val="22"/>
          <w:szCs w:val="22"/>
        </w:rPr>
      </w:pPr>
    </w:p>
    <w:p w14:paraId="38565B29" w14:textId="77777777" w:rsidR="007C47AC" w:rsidRDefault="007C47AC" w:rsidP="00FA6F1A">
      <w:pPr>
        <w:pStyle w:val="Brdtextmedindrag"/>
        <w:spacing w:after="120"/>
        <w:ind w:left="567" w:right="-2" w:hanging="567"/>
        <w:rPr>
          <w:rFonts w:ascii="Arial" w:eastAsiaTheme="minorEastAsia" w:hAnsi="Arial" w:cs="Arial"/>
          <w:sz w:val="22"/>
          <w:szCs w:val="22"/>
        </w:rPr>
      </w:pPr>
    </w:p>
    <w:p w14:paraId="23F0C048" w14:textId="77777777" w:rsidR="007C47AC" w:rsidRDefault="007C47AC" w:rsidP="00FA6F1A">
      <w:pPr>
        <w:pStyle w:val="Brdtextmedindrag"/>
        <w:spacing w:after="120"/>
        <w:ind w:left="567" w:right="-2" w:hanging="567"/>
        <w:rPr>
          <w:rFonts w:ascii="Arial" w:eastAsiaTheme="minorEastAsia" w:hAnsi="Arial" w:cs="Arial"/>
          <w:sz w:val="22"/>
          <w:szCs w:val="22"/>
        </w:rPr>
      </w:pPr>
    </w:p>
    <w:p w14:paraId="2929D1AD" w14:textId="77777777" w:rsidR="007C47AC" w:rsidRDefault="007C47AC" w:rsidP="00FA6F1A">
      <w:pPr>
        <w:pStyle w:val="Brdtextmedindrag"/>
        <w:spacing w:after="120"/>
        <w:ind w:left="567" w:right="-2" w:hanging="567"/>
        <w:rPr>
          <w:rFonts w:ascii="Arial" w:eastAsiaTheme="minorEastAsia" w:hAnsi="Arial" w:cs="Arial"/>
          <w:sz w:val="22"/>
          <w:szCs w:val="22"/>
        </w:rPr>
      </w:pPr>
    </w:p>
    <w:p w14:paraId="0B121251" w14:textId="77777777" w:rsidR="006F66A7" w:rsidRPr="006F66A7" w:rsidRDefault="006F66A7" w:rsidP="00FA6F1A">
      <w:pPr>
        <w:pStyle w:val="Brdtextmedindrag"/>
        <w:ind w:left="567" w:right="-2" w:hanging="567"/>
        <w:jc w:val="both"/>
        <w:rPr>
          <w:rFonts w:ascii="Arial" w:hAnsi="Arial" w:cs="Arial"/>
          <w:sz w:val="22"/>
          <w:szCs w:val="22"/>
        </w:rPr>
      </w:pPr>
    </w:p>
    <w:p w14:paraId="3224661D" w14:textId="37CD001D" w:rsidR="00C62262" w:rsidRPr="000500F8" w:rsidRDefault="00655CCE" w:rsidP="00FA6F1A">
      <w:pPr>
        <w:tabs>
          <w:tab w:val="left" w:pos="567"/>
        </w:tabs>
        <w:ind w:right="-2"/>
        <w:contextualSpacing/>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5A3711">
        <w:rPr>
          <w:rFonts w:ascii="Arial" w:hAnsi="Arial" w:cs="Arial"/>
          <w:sz w:val="22"/>
          <w:szCs w:val="22"/>
        </w:rPr>
        <w:t>3</w:t>
      </w:r>
      <w:r w:rsidR="00C62262" w:rsidRPr="000500F8">
        <w:rPr>
          <w:rFonts w:ascii="Arial" w:hAnsi="Arial" w:cs="Arial"/>
          <w:sz w:val="22"/>
          <w:szCs w:val="22"/>
        </w:rPr>
        <w:t xml:space="preserve"> </w:t>
      </w:r>
      <w:r w:rsidR="002D182C">
        <w:rPr>
          <w:rFonts w:ascii="Arial" w:hAnsi="Arial" w:cs="Arial"/>
          <w:sz w:val="22"/>
          <w:szCs w:val="22"/>
        </w:rPr>
        <w:tab/>
      </w:r>
      <w:r w:rsidR="00C62262" w:rsidRPr="000500F8">
        <w:rPr>
          <w:rFonts w:ascii="Arial" w:hAnsi="Arial" w:cs="Arial"/>
          <w:sz w:val="22"/>
          <w:szCs w:val="22"/>
        </w:rPr>
        <w:t>Kappseglingskommittén ska försöka anpassa banan så att en</w:t>
      </w:r>
      <w:r w:rsidR="00D35803">
        <w:rPr>
          <w:rFonts w:ascii="Arial" w:hAnsi="Arial" w:cs="Arial"/>
          <w:sz w:val="22"/>
          <w:szCs w:val="22"/>
        </w:rPr>
        <w:t xml:space="preserve"> </w:t>
      </w:r>
      <w:r w:rsidR="001A60AE">
        <w:rPr>
          <w:rFonts w:ascii="Arial" w:hAnsi="Arial" w:cs="Arial"/>
          <w:sz w:val="22"/>
          <w:szCs w:val="22"/>
        </w:rPr>
        <w:t>kappsegling</w:t>
      </w:r>
      <w:r w:rsidR="002D182C">
        <w:rPr>
          <w:rFonts w:ascii="Arial" w:hAnsi="Arial" w:cs="Arial"/>
          <w:sz w:val="22"/>
          <w:szCs w:val="22"/>
        </w:rPr>
        <w:t xml:space="preserve"> </w:t>
      </w:r>
      <w:r w:rsidR="00C62262" w:rsidRPr="000500F8">
        <w:rPr>
          <w:rFonts w:ascii="Arial" w:hAnsi="Arial" w:cs="Arial"/>
          <w:sz w:val="22"/>
          <w:szCs w:val="22"/>
        </w:rPr>
        <w:t>tar ca 1</w:t>
      </w:r>
      <w:r w:rsidR="008E6022">
        <w:rPr>
          <w:rFonts w:ascii="Arial" w:hAnsi="Arial" w:cs="Arial"/>
          <w:sz w:val="22"/>
          <w:szCs w:val="22"/>
        </w:rPr>
        <w:t>5</w:t>
      </w:r>
      <w:r w:rsidR="00C62262" w:rsidRPr="000500F8">
        <w:rPr>
          <w:rFonts w:ascii="Arial" w:hAnsi="Arial" w:cs="Arial"/>
          <w:sz w:val="22"/>
          <w:szCs w:val="22"/>
        </w:rPr>
        <w:t xml:space="preserve"> minuter att segla.</w:t>
      </w:r>
      <w:r w:rsidR="001937B7">
        <w:rPr>
          <w:rFonts w:ascii="Arial" w:hAnsi="Arial" w:cs="Arial"/>
          <w:sz w:val="22"/>
          <w:szCs w:val="22"/>
        </w:rPr>
        <w:br/>
      </w:r>
      <w:r w:rsidR="001937B7" w:rsidRPr="001937B7">
        <w:rPr>
          <w:rFonts w:ascii="Arial" w:hAnsi="Arial" w:cs="Arial"/>
          <w:i/>
          <w:iCs/>
          <w:sz w:val="22"/>
          <w:szCs w:val="22"/>
        </w:rPr>
        <w:t>Tiden är en rekommendation och kan ändras.</w:t>
      </w:r>
    </w:p>
    <w:p w14:paraId="213E0162" w14:textId="77777777" w:rsidR="00D35803" w:rsidRDefault="00D35803" w:rsidP="00FA6F1A">
      <w:pPr>
        <w:spacing w:after="0"/>
        <w:ind w:right="-2"/>
        <w:rPr>
          <w:rFonts w:ascii="Arial" w:hAnsi="Arial" w:cs="Arial"/>
          <w:sz w:val="22"/>
          <w:szCs w:val="22"/>
        </w:rPr>
      </w:pPr>
    </w:p>
    <w:p w14:paraId="05B6933F" w14:textId="178BD616" w:rsidR="00866BDB" w:rsidRDefault="00655CCE" w:rsidP="00FA6F1A">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w:t>
      </w:r>
      <w:r w:rsidR="00FE1757">
        <w:rPr>
          <w:rStyle w:val="normaltextrun"/>
          <w:rFonts w:ascii="Arial" w:hAnsi="Arial" w:cs="Arial"/>
          <w:color w:val="000000"/>
          <w:sz w:val="22"/>
          <w:szCs w:val="22"/>
          <w:shd w:val="clear" w:color="auto" w:fill="FFFFFF"/>
        </w:rPr>
        <w:t>.</w:t>
      </w:r>
      <w:r w:rsidR="00771BAA">
        <w:rPr>
          <w:rStyle w:val="normaltextrun"/>
          <w:rFonts w:ascii="Arial" w:hAnsi="Arial" w:cs="Arial"/>
          <w:color w:val="000000"/>
          <w:sz w:val="22"/>
          <w:szCs w:val="22"/>
          <w:shd w:val="clear" w:color="auto" w:fill="FFFFFF"/>
        </w:rPr>
        <w:t>4</w:t>
      </w:r>
      <w:r w:rsidR="00FE1757">
        <w:rPr>
          <w:rStyle w:val="normaltextrun"/>
          <w:rFonts w:ascii="Arial" w:hAnsi="Arial" w:cs="Arial"/>
          <w:color w:val="000000"/>
          <w:sz w:val="22"/>
          <w:szCs w:val="22"/>
          <w:shd w:val="clear" w:color="auto" w:fill="FFFFFF"/>
        </w:rPr>
        <w:tab/>
      </w:r>
      <w:r w:rsidR="00961E89">
        <w:rPr>
          <w:rStyle w:val="normaltextrun"/>
          <w:rFonts w:ascii="Arial" w:hAnsi="Arial" w:cs="Arial"/>
          <w:color w:val="000000"/>
          <w:sz w:val="22"/>
          <w:szCs w:val="22"/>
          <w:shd w:val="clear" w:color="auto" w:fill="FFFFFF"/>
        </w:rPr>
        <w:t>Efter startsignalen kan kappseglingskommittén i samråd med domarna besluta att annullera en match av vilken anledning som helst</w:t>
      </w:r>
      <w:r w:rsidR="00BB5277">
        <w:rPr>
          <w:rStyle w:val="normaltextrun"/>
          <w:rFonts w:ascii="Arial" w:hAnsi="Arial" w:cs="Arial"/>
          <w:color w:val="000000"/>
          <w:sz w:val="22"/>
          <w:szCs w:val="22"/>
          <w:shd w:val="clear" w:color="auto" w:fill="FFFFFF"/>
        </w:rPr>
        <w:t>.</w:t>
      </w:r>
      <w:r w:rsidR="003C76E3">
        <w:rPr>
          <w:rStyle w:val="normaltextrun"/>
          <w:rFonts w:ascii="Arial" w:hAnsi="Arial" w:cs="Arial"/>
          <w:color w:val="000000"/>
          <w:sz w:val="22"/>
          <w:szCs w:val="22"/>
          <w:shd w:val="clear" w:color="auto" w:fill="FFFFFF"/>
        </w:rPr>
        <w:t xml:space="preserve"> Det här ändrar KSR 32.</w:t>
      </w:r>
    </w:p>
    <w:p w14:paraId="3118EC8B" w14:textId="77777777" w:rsidR="00866BDB" w:rsidRDefault="00866BDB" w:rsidP="00FA6F1A">
      <w:pPr>
        <w:tabs>
          <w:tab w:val="left" w:pos="567"/>
        </w:tabs>
        <w:spacing w:after="0"/>
        <w:ind w:right="-2"/>
        <w:contextualSpacing/>
        <w:rPr>
          <w:rStyle w:val="normaltextrun"/>
          <w:rFonts w:ascii="Arial" w:hAnsi="Arial" w:cs="Arial"/>
          <w:color w:val="000000"/>
          <w:sz w:val="22"/>
          <w:szCs w:val="22"/>
          <w:shd w:val="clear" w:color="auto" w:fill="FFFFFF"/>
        </w:rPr>
      </w:pPr>
    </w:p>
    <w:p w14:paraId="5F32D174" w14:textId="34A569DA" w:rsidR="001C5616" w:rsidRPr="00DE70EE" w:rsidRDefault="00655CCE" w:rsidP="00FA6F1A">
      <w:pPr>
        <w:tabs>
          <w:tab w:val="left" w:pos="567"/>
        </w:tabs>
        <w:spacing w:after="0"/>
        <w:ind w:right="-2"/>
        <w:contextualSpacing/>
        <w:rPr>
          <w:rFonts w:ascii="Arial" w:hAnsi="Arial" w:cs="Arial"/>
          <w:sz w:val="22"/>
          <w:szCs w:val="22"/>
        </w:rPr>
      </w:pPr>
      <w:r>
        <w:rPr>
          <w:rStyle w:val="normaltextrun"/>
          <w:rFonts w:ascii="Arial" w:hAnsi="Arial" w:cs="Arial"/>
          <w:color w:val="000000"/>
          <w:sz w:val="22"/>
          <w:szCs w:val="22"/>
          <w:shd w:val="clear" w:color="auto" w:fill="FFFFFF"/>
        </w:rPr>
        <w:t>4</w:t>
      </w:r>
      <w:r w:rsidR="00866BDB">
        <w:rPr>
          <w:rStyle w:val="normaltextrun"/>
          <w:rFonts w:ascii="Arial" w:hAnsi="Arial" w:cs="Arial"/>
          <w:color w:val="000000"/>
          <w:sz w:val="22"/>
          <w:szCs w:val="22"/>
          <w:shd w:val="clear" w:color="auto" w:fill="FFFFFF"/>
        </w:rPr>
        <w:t>.</w:t>
      </w:r>
      <w:r w:rsidR="00771BAA">
        <w:rPr>
          <w:rStyle w:val="normaltextrun"/>
          <w:rFonts w:ascii="Arial" w:hAnsi="Arial" w:cs="Arial"/>
          <w:color w:val="000000"/>
          <w:sz w:val="22"/>
          <w:szCs w:val="22"/>
          <w:shd w:val="clear" w:color="auto" w:fill="FFFFFF"/>
        </w:rPr>
        <w:t>5</w:t>
      </w:r>
      <w:r w:rsidR="00866BDB">
        <w:rPr>
          <w:rStyle w:val="normaltextrun"/>
          <w:rFonts w:ascii="Arial" w:hAnsi="Arial" w:cs="Arial"/>
          <w:color w:val="000000"/>
          <w:sz w:val="22"/>
          <w:szCs w:val="22"/>
          <w:shd w:val="clear" w:color="auto" w:fill="FFFFFF"/>
        </w:rPr>
        <w:tab/>
      </w:r>
      <w:r w:rsidR="00DD4499" w:rsidRPr="00B007A8">
        <w:rPr>
          <w:rFonts w:ascii="Arial" w:hAnsi="Arial" w:cs="Arial"/>
          <w:sz w:val="22"/>
          <w:szCs w:val="22"/>
        </w:rPr>
        <w:t>Kappseglingskommittén kan komma att placera ut [ange färg] bojar</w:t>
      </w:r>
      <w:r w:rsidR="00DD4499" w:rsidRPr="00B007A8">
        <w:rPr>
          <w:rStyle w:val="normaltextrun"/>
          <w:rFonts w:ascii="Arial" w:hAnsi="Arial" w:cs="Arial"/>
          <w:color w:val="000000"/>
          <w:sz w:val="22"/>
          <w:szCs w:val="22"/>
          <w:shd w:val="clear" w:color="auto" w:fill="FFFFFF"/>
        </w:rPr>
        <w:t xml:space="preserve"> för att begränsa banan eller markera ett förbjudet område. Området räknas som hinder. Ingen del av en båts skrov får passera en tänkt linje mellan två sådana bojar. </w:t>
      </w:r>
      <w:r w:rsidR="00DE70EE" w:rsidRPr="00DE70EE">
        <w:rPr>
          <w:rStyle w:val="normaltextrun"/>
          <w:rFonts w:ascii="Arial" w:hAnsi="Arial" w:cs="Arial"/>
          <w:color w:val="000000"/>
          <w:sz w:val="22"/>
          <w:szCs w:val="22"/>
          <w:shd w:val="clear" w:color="auto" w:fill="FFFFFF"/>
        </w:rPr>
        <w:t xml:space="preserve">En båt kan inte protestera för brott mot den här regeln, men domarna kan agera enligt </w:t>
      </w:r>
      <w:r w:rsidR="00B822EB">
        <w:rPr>
          <w:rStyle w:val="spellingerror"/>
          <w:rFonts w:ascii="Arial" w:hAnsi="Arial" w:cs="Arial"/>
          <w:color w:val="000000"/>
          <w:sz w:val="22"/>
          <w:szCs w:val="22"/>
          <w:shd w:val="clear" w:color="auto" w:fill="FFFFFF"/>
        </w:rPr>
        <w:t xml:space="preserve">KSR </w:t>
      </w:r>
      <w:r w:rsidR="00352FC4">
        <w:rPr>
          <w:rStyle w:val="spellingerror"/>
          <w:rFonts w:ascii="Arial" w:hAnsi="Arial" w:cs="Arial"/>
          <w:color w:val="000000"/>
          <w:sz w:val="22"/>
          <w:szCs w:val="22"/>
          <w:shd w:val="clear" w:color="auto" w:fill="FFFFFF"/>
        </w:rPr>
        <w:t>D2.3.</w:t>
      </w:r>
      <w:r w:rsidR="001F32A9">
        <w:rPr>
          <w:rStyle w:val="normaltextrun"/>
          <w:rFonts w:ascii="Arial" w:hAnsi="Arial" w:cs="Arial"/>
          <w:color w:val="000000"/>
          <w:sz w:val="22"/>
          <w:szCs w:val="22"/>
          <w:shd w:val="clear" w:color="auto" w:fill="FFFFFF"/>
        </w:rPr>
        <w:br/>
      </w:r>
      <w:r w:rsidR="001F32A9" w:rsidRPr="001F32A9">
        <w:rPr>
          <w:rStyle w:val="normaltextrun"/>
          <w:rFonts w:ascii="Arial" w:hAnsi="Arial" w:cs="Arial"/>
          <w:i/>
          <w:iCs/>
          <w:color w:val="000000"/>
          <w:sz w:val="22"/>
          <w:szCs w:val="22"/>
          <w:shd w:val="clear" w:color="auto" w:fill="FFFFFF"/>
        </w:rPr>
        <w:t>Stryk den här punkten om den inte ska gälla.</w:t>
      </w:r>
    </w:p>
    <w:p w14:paraId="2525BC74" w14:textId="35DBBC69" w:rsidR="00EE44A0" w:rsidRDefault="00EE44A0" w:rsidP="00FA6F1A">
      <w:pPr>
        <w:tabs>
          <w:tab w:val="left" w:pos="567"/>
        </w:tabs>
        <w:spacing w:after="0"/>
        <w:ind w:right="-2"/>
        <w:contextualSpacing/>
        <w:rPr>
          <w:rFonts w:ascii="Arial" w:hAnsi="Arial" w:cs="Arial"/>
          <w:sz w:val="22"/>
          <w:szCs w:val="22"/>
        </w:rPr>
      </w:pPr>
    </w:p>
    <w:p w14:paraId="6ECE5ABE" w14:textId="77777777" w:rsidR="007A015D" w:rsidRPr="007A015D" w:rsidRDefault="007A015D" w:rsidP="00FA6F1A">
      <w:pPr>
        <w:tabs>
          <w:tab w:val="left" w:pos="567"/>
        </w:tabs>
        <w:spacing w:after="0"/>
        <w:ind w:right="-2"/>
        <w:contextualSpacing/>
        <w:rPr>
          <w:rFonts w:ascii="Arial" w:hAnsi="Arial" w:cs="Arial"/>
          <w:sz w:val="22"/>
          <w:szCs w:val="22"/>
        </w:rPr>
      </w:pPr>
    </w:p>
    <w:p w14:paraId="7D6316EE" w14:textId="62D17BBA" w:rsidR="007A015D" w:rsidRDefault="00536C46" w:rsidP="00FA6F1A">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19846813" w14:textId="2A2C19AF" w:rsidR="00682B11" w:rsidRDefault="00682B11" w:rsidP="00FA6F1A">
      <w:pPr>
        <w:spacing w:after="0"/>
        <w:ind w:left="0" w:right="-2" w:firstLine="0"/>
        <w:contextualSpacing/>
        <w:rPr>
          <w:rFonts w:ascii="Arial" w:hAnsi="Arial" w:cs="Arial"/>
          <w:sz w:val="22"/>
          <w:szCs w:val="22"/>
        </w:rPr>
      </w:pPr>
    </w:p>
    <w:p w14:paraId="78E22A5C" w14:textId="177FF8D2" w:rsidR="00682B11" w:rsidRDefault="00682B11" w:rsidP="00FA6F1A">
      <w:pPr>
        <w:spacing w:after="160" w:line="259" w:lineRule="auto"/>
        <w:ind w:left="0" w:right="-2" w:firstLine="0"/>
        <w:rPr>
          <w:rFonts w:ascii="Arial" w:hAnsi="Arial" w:cs="Arial"/>
          <w:sz w:val="22"/>
          <w:szCs w:val="22"/>
        </w:rPr>
      </w:pPr>
      <w:r>
        <w:rPr>
          <w:rFonts w:ascii="Arial" w:hAnsi="Arial" w:cs="Arial"/>
          <w:sz w:val="22"/>
          <w:szCs w:val="22"/>
        </w:rPr>
        <w:br w:type="page"/>
      </w:r>
    </w:p>
    <w:p w14:paraId="23794B42" w14:textId="4BD42DFE" w:rsidR="00682B11" w:rsidRDefault="00682B11" w:rsidP="00FA6F1A">
      <w:pPr>
        <w:spacing w:after="0"/>
        <w:ind w:left="0" w:right="-2" w:firstLine="0"/>
        <w:contextualSpacing/>
        <w:rPr>
          <w:rFonts w:ascii="Arial" w:hAnsi="Arial" w:cs="Arial"/>
          <w:sz w:val="22"/>
          <w:szCs w:val="22"/>
        </w:rPr>
      </w:pPr>
    </w:p>
    <w:p w14:paraId="25F54609" w14:textId="29E2CBA8" w:rsidR="00D731EF" w:rsidRPr="00C11345" w:rsidRDefault="00D731EF" w:rsidP="00FA6F1A">
      <w:pPr>
        <w:spacing w:after="0"/>
        <w:ind w:left="0" w:right="-2" w:firstLine="0"/>
        <w:contextualSpacing/>
        <w:rPr>
          <w:rFonts w:ascii="Arial" w:hAnsi="Arial" w:cs="Arial"/>
          <w:b/>
          <w:bCs/>
          <w:sz w:val="28"/>
          <w:szCs w:val="28"/>
        </w:rPr>
      </w:pPr>
      <w:r w:rsidRPr="00C11345">
        <w:rPr>
          <w:rFonts w:ascii="Arial" w:hAnsi="Arial" w:cs="Arial"/>
          <w:b/>
          <w:bCs/>
          <w:sz w:val="28"/>
          <w:szCs w:val="28"/>
        </w:rPr>
        <w:t xml:space="preserve">Bilaga A – </w:t>
      </w:r>
      <w:r w:rsidR="00C11345" w:rsidRPr="00C11345">
        <w:rPr>
          <w:rFonts w:ascii="Arial" w:hAnsi="Arial" w:cs="Arial"/>
          <w:b/>
          <w:bCs/>
          <w:sz w:val="28"/>
          <w:szCs w:val="28"/>
        </w:rPr>
        <w:t>Handhavande av båtarna</w:t>
      </w:r>
    </w:p>
    <w:p w14:paraId="0E1C7785" w14:textId="3890C1C5" w:rsidR="00D731EF" w:rsidRPr="00C11345" w:rsidRDefault="00D731EF" w:rsidP="00FA6F1A">
      <w:pPr>
        <w:spacing w:after="0"/>
        <w:ind w:left="0" w:right="-2" w:firstLine="0"/>
        <w:contextualSpacing/>
        <w:rPr>
          <w:rFonts w:ascii="Arial" w:hAnsi="Arial" w:cs="Arial"/>
          <w:sz w:val="22"/>
          <w:szCs w:val="22"/>
        </w:rPr>
      </w:pPr>
    </w:p>
    <w:p w14:paraId="67ED074C" w14:textId="77777777" w:rsidR="00C11345" w:rsidRPr="00D96073" w:rsidRDefault="00C11345" w:rsidP="00FA6F1A">
      <w:pPr>
        <w:spacing w:after="0"/>
        <w:ind w:right="-2"/>
        <w:rPr>
          <w:rFonts w:ascii="Arial" w:hAnsi="Arial" w:cs="Arial"/>
          <w:color w:val="000000" w:themeColor="text1"/>
          <w:sz w:val="22"/>
          <w:szCs w:val="22"/>
        </w:rPr>
      </w:pPr>
    </w:p>
    <w:p w14:paraId="0B3DE90C" w14:textId="77777777" w:rsidR="00C11345" w:rsidRPr="00D96073" w:rsidRDefault="00C11345" w:rsidP="00FA6F1A">
      <w:pPr>
        <w:spacing w:after="0"/>
        <w:ind w:left="720" w:right="-2" w:hanging="720"/>
        <w:rPr>
          <w:rFonts w:ascii="Arial" w:hAnsi="Arial" w:cs="Arial"/>
          <w:b/>
          <w:color w:val="000000" w:themeColor="text1"/>
          <w:sz w:val="22"/>
          <w:szCs w:val="22"/>
        </w:rPr>
      </w:pP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14:paraId="61221D31" w14:textId="77777777" w:rsidR="00C11345" w:rsidRDefault="00C11345" w:rsidP="00FA6F1A">
      <w:pPr>
        <w:spacing w:after="0"/>
        <w:ind w:left="709" w:right="-2" w:hanging="709"/>
        <w:rPr>
          <w:rFonts w:ascii="Arial" w:hAnsi="Arial" w:cs="Arial"/>
          <w:color w:val="000000" w:themeColor="text1"/>
          <w:sz w:val="22"/>
          <w:szCs w:val="22"/>
        </w:rPr>
      </w:pPr>
    </w:p>
    <w:p w14:paraId="74C6C49A" w14:textId="40FBA21B" w:rsidR="00C11345" w:rsidRDefault="00C11345" w:rsidP="00FA6F1A">
      <w:pPr>
        <w:spacing w:after="0"/>
        <w:ind w:left="709" w:right="-2" w:hanging="709"/>
        <w:rPr>
          <w:rFonts w:ascii="Arial" w:hAnsi="Arial" w:cs="Arial"/>
          <w:sz w:val="22"/>
          <w:szCs w:val="22"/>
        </w:rPr>
      </w:pPr>
      <w:r w:rsidRPr="00D96073">
        <w:rPr>
          <w:rFonts w:ascii="Arial" w:hAnsi="Arial" w:cs="Arial"/>
          <w:color w:val="000000" w:themeColor="text1"/>
          <w:sz w:val="22"/>
          <w:szCs w:val="22"/>
        </w:rPr>
        <w:t>1.1</w:t>
      </w:r>
      <w:r w:rsidRPr="00D96073">
        <w:rPr>
          <w:rFonts w:ascii="Arial" w:hAnsi="Arial" w:cs="Arial"/>
          <w:sz w:val="22"/>
          <w:szCs w:val="22"/>
        </w:rPr>
        <w:tab/>
      </w:r>
      <w:r>
        <w:rPr>
          <w:rFonts w:ascii="Arial" w:hAnsi="Arial" w:cs="Arial"/>
          <w:sz w:val="22"/>
          <w:szCs w:val="22"/>
        </w:rPr>
        <w:t xml:space="preserve">Kappseglingskommittén </w:t>
      </w:r>
      <w:r w:rsidRPr="00D96073">
        <w:rPr>
          <w:rFonts w:ascii="Arial" w:hAnsi="Arial" w:cs="Arial"/>
          <w:sz w:val="22"/>
          <w:szCs w:val="22"/>
        </w:rPr>
        <w:t xml:space="preserve">bestämmer vilka båtar och vilken utrustning som ska användas för varje </w:t>
      </w:r>
      <w:r w:rsidR="00D04603">
        <w:rPr>
          <w:rFonts w:ascii="Arial" w:hAnsi="Arial" w:cs="Arial"/>
          <w:sz w:val="22"/>
          <w:szCs w:val="22"/>
        </w:rPr>
        <w:t>kappsegling</w:t>
      </w:r>
      <w:r w:rsidRPr="00D96073">
        <w:rPr>
          <w:rFonts w:ascii="Arial" w:hAnsi="Arial" w:cs="Arial"/>
          <w:sz w:val="22"/>
          <w:szCs w:val="22"/>
        </w:rPr>
        <w:t>. Beslutet kan meddelas muntligen av kappseglingskommittén eller domarna.</w:t>
      </w:r>
    </w:p>
    <w:p w14:paraId="0871460E" w14:textId="77777777" w:rsidR="00C11345" w:rsidRPr="00D96073" w:rsidRDefault="00C11345" w:rsidP="00FA6F1A">
      <w:pPr>
        <w:spacing w:after="0"/>
        <w:ind w:left="709" w:right="-2" w:hanging="709"/>
        <w:rPr>
          <w:rFonts w:ascii="Arial" w:hAnsi="Arial" w:cs="Arial"/>
          <w:sz w:val="22"/>
          <w:szCs w:val="22"/>
        </w:rPr>
      </w:pPr>
    </w:p>
    <w:p w14:paraId="7C992F2B" w14:textId="59F633CC" w:rsidR="00C11345" w:rsidRDefault="00C11345" w:rsidP="00FA6F1A">
      <w:pPr>
        <w:spacing w:after="0"/>
        <w:ind w:left="709" w:right="-2" w:hanging="709"/>
        <w:rPr>
          <w:rFonts w:ascii="Arial" w:hAnsi="Arial" w:cs="Arial"/>
          <w:sz w:val="22"/>
          <w:szCs w:val="22"/>
        </w:rPr>
      </w:pPr>
      <w:r w:rsidRPr="00D96073">
        <w:rPr>
          <w:rFonts w:ascii="Arial" w:hAnsi="Arial" w:cs="Arial"/>
          <w:sz w:val="22"/>
          <w:szCs w:val="22"/>
        </w:rPr>
        <w:t>1.2</w:t>
      </w:r>
      <w:r w:rsidRPr="00D96073">
        <w:rPr>
          <w:rFonts w:ascii="Arial" w:hAnsi="Arial" w:cs="Arial"/>
          <w:sz w:val="22"/>
          <w:szCs w:val="22"/>
        </w:rPr>
        <w:tab/>
        <w:t>Kappseglingskommittén bestämmer vilka segel som ska användas.</w:t>
      </w:r>
      <w:r w:rsidRPr="00D96073">
        <w:rPr>
          <w:rFonts w:ascii="Arial" w:hAnsi="Arial" w:cs="Arial"/>
          <w:sz w:val="22"/>
          <w:szCs w:val="22"/>
        </w:rPr>
        <w:br/>
        <w:t>Följande signaler visas på startfartyget för att ange segelsättning:</w:t>
      </w:r>
      <w:r w:rsidRPr="00D96073">
        <w:rPr>
          <w:rFonts w:ascii="Arial" w:hAnsi="Arial" w:cs="Arial"/>
          <w:sz w:val="22"/>
          <w:szCs w:val="22"/>
        </w:rPr>
        <w:br/>
      </w:r>
      <w:r w:rsidRPr="00D96073">
        <w:rPr>
          <w:rFonts w:ascii="Arial" w:hAnsi="Arial" w:cs="Arial"/>
          <w:b/>
          <w:bCs/>
          <w:sz w:val="22"/>
          <w:szCs w:val="22"/>
        </w:rPr>
        <w:t>Signalflagga</w:t>
      </w:r>
      <w:r w:rsidRPr="00D96073">
        <w:rPr>
          <w:rFonts w:ascii="Arial" w:hAnsi="Arial" w:cs="Arial"/>
          <w:b/>
          <w:sz w:val="22"/>
          <w:szCs w:val="22"/>
        </w:rPr>
        <w:tab/>
      </w:r>
      <w:r w:rsidRPr="00D96073">
        <w:rPr>
          <w:rFonts w:ascii="Arial" w:hAnsi="Arial" w:cs="Arial"/>
          <w:b/>
          <w:sz w:val="22"/>
          <w:szCs w:val="22"/>
        </w:rPr>
        <w:tab/>
      </w:r>
      <w:r w:rsidRPr="00D96073">
        <w:rPr>
          <w:rFonts w:ascii="Arial" w:hAnsi="Arial" w:cs="Arial"/>
          <w:b/>
          <w:bCs/>
          <w:sz w:val="22"/>
          <w:szCs w:val="22"/>
        </w:rPr>
        <w:t>Segelsättning</w:t>
      </w:r>
      <w:r w:rsidRPr="00D96073">
        <w:rPr>
          <w:rFonts w:ascii="Arial" w:hAnsi="Arial" w:cs="Arial"/>
          <w:sz w:val="22"/>
          <w:szCs w:val="22"/>
        </w:rPr>
        <w:br/>
        <w:t>Ingen signal</w:t>
      </w:r>
      <w:r w:rsidRPr="00D96073">
        <w:rPr>
          <w:rFonts w:ascii="Arial" w:hAnsi="Arial" w:cs="Arial"/>
          <w:sz w:val="22"/>
          <w:szCs w:val="22"/>
        </w:rPr>
        <w:tab/>
      </w:r>
      <w:r w:rsidRPr="00D96073">
        <w:rPr>
          <w:rFonts w:ascii="Arial" w:hAnsi="Arial" w:cs="Arial"/>
          <w:sz w:val="22"/>
          <w:szCs w:val="22"/>
        </w:rPr>
        <w:tab/>
        <w:t xml:space="preserve">Stor, fock, </w:t>
      </w:r>
      <w:r w:rsidR="00F30590">
        <w:rPr>
          <w:rFonts w:ascii="Arial" w:hAnsi="Arial" w:cs="Arial"/>
          <w:sz w:val="22"/>
          <w:szCs w:val="22"/>
        </w:rPr>
        <w:t>spinnaker</w:t>
      </w:r>
      <w:r w:rsidRPr="00D96073">
        <w:rPr>
          <w:rFonts w:ascii="Arial" w:hAnsi="Arial" w:cs="Arial"/>
          <w:sz w:val="22"/>
          <w:szCs w:val="22"/>
        </w:rPr>
        <w:br/>
        <w:t>D</w:t>
      </w:r>
      <w:r w:rsidRPr="00D96073">
        <w:rPr>
          <w:rFonts w:ascii="Arial" w:hAnsi="Arial" w:cs="Arial"/>
          <w:sz w:val="22"/>
          <w:szCs w:val="22"/>
        </w:rPr>
        <w:tab/>
      </w:r>
      <w:r w:rsidRPr="00D96073">
        <w:rPr>
          <w:rFonts w:ascii="Arial" w:hAnsi="Arial" w:cs="Arial"/>
          <w:sz w:val="22"/>
          <w:szCs w:val="22"/>
        </w:rPr>
        <w:tab/>
      </w:r>
      <w:r w:rsidRPr="00D96073">
        <w:rPr>
          <w:rFonts w:ascii="Arial" w:hAnsi="Arial" w:cs="Arial"/>
          <w:sz w:val="22"/>
          <w:szCs w:val="22"/>
        </w:rPr>
        <w:tab/>
        <w:t>Stor, fock</w:t>
      </w:r>
      <w:r w:rsidRPr="00D96073">
        <w:rPr>
          <w:rFonts w:ascii="Arial" w:hAnsi="Arial" w:cs="Arial"/>
          <w:sz w:val="22"/>
          <w:szCs w:val="22"/>
        </w:rPr>
        <w:br/>
        <w:t>E</w:t>
      </w:r>
      <w:r w:rsidRPr="00D96073">
        <w:rPr>
          <w:rFonts w:ascii="Arial" w:hAnsi="Arial" w:cs="Arial"/>
          <w:sz w:val="22"/>
          <w:szCs w:val="22"/>
        </w:rPr>
        <w:tab/>
      </w:r>
      <w:r w:rsidRPr="00D96073">
        <w:rPr>
          <w:rFonts w:ascii="Arial" w:hAnsi="Arial" w:cs="Arial"/>
          <w:sz w:val="22"/>
          <w:szCs w:val="22"/>
        </w:rPr>
        <w:tab/>
      </w:r>
      <w:r w:rsidRPr="00D96073">
        <w:rPr>
          <w:rFonts w:ascii="Arial" w:hAnsi="Arial" w:cs="Arial"/>
          <w:sz w:val="22"/>
          <w:szCs w:val="22"/>
        </w:rPr>
        <w:tab/>
        <w:t>Stor med rev, fock</w:t>
      </w:r>
    </w:p>
    <w:p w14:paraId="168E429E" w14:textId="72688142" w:rsidR="003E65AB" w:rsidRPr="00D96073" w:rsidRDefault="003E65AB" w:rsidP="00FA6F1A">
      <w:pPr>
        <w:spacing w:after="0"/>
        <w:ind w:left="709" w:right="-2" w:hanging="709"/>
        <w:rPr>
          <w:rFonts w:ascii="Arial" w:hAnsi="Arial" w:cs="Arial"/>
          <w:i/>
          <w:sz w:val="22"/>
          <w:szCs w:val="22"/>
        </w:rPr>
      </w:pPr>
      <w:r>
        <w:rPr>
          <w:rFonts w:ascii="Arial" w:hAnsi="Arial" w:cs="Arial"/>
          <w:sz w:val="22"/>
          <w:szCs w:val="22"/>
        </w:rPr>
        <w:tab/>
        <w:t>D+E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Stor med rev, fock, </w:t>
      </w:r>
      <w:proofErr w:type="spellStart"/>
      <w:r>
        <w:rPr>
          <w:rFonts w:ascii="Arial" w:hAnsi="Arial" w:cs="Arial"/>
          <w:sz w:val="22"/>
          <w:szCs w:val="22"/>
        </w:rPr>
        <w:t>gennaker</w:t>
      </w:r>
      <w:proofErr w:type="spellEnd"/>
    </w:p>
    <w:p w14:paraId="1BB38BA5" w14:textId="77777777" w:rsidR="00C11345" w:rsidRDefault="00C11345" w:rsidP="00FA6F1A">
      <w:pPr>
        <w:spacing w:after="0"/>
        <w:ind w:left="709" w:right="-2" w:hanging="709"/>
        <w:rPr>
          <w:rFonts w:ascii="Arial" w:hAnsi="Arial" w:cs="Arial"/>
          <w:sz w:val="22"/>
          <w:szCs w:val="22"/>
        </w:rPr>
      </w:pPr>
    </w:p>
    <w:p w14:paraId="5200F8B4" w14:textId="4373CAF4" w:rsidR="00C11345" w:rsidRPr="00D96073" w:rsidRDefault="00C11345" w:rsidP="00FA6F1A">
      <w:pPr>
        <w:spacing w:after="0"/>
        <w:ind w:left="709" w:right="-2" w:hanging="709"/>
        <w:rPr>
          <w:rFonts w:ascii="Arial" w:hAnsi="Arial" w:cs="Arial"/>
          <w:sz w:val="22"/>
          <w:szCs w:val="22"/>
        </w:rPr>
      </w:pPr>
      <w:r w:rsidRPr="00D96073">
        <w:rPr>
          <w:rFonts w:ascii="Arial" w:hAnsi="Arial" w:cs="Arial"/>
          <w:sz w:val="22"/>
          <w:szCs w:val="22"/>
        </w:rPr>
        <w:t>1.3</w:t>
      </w:r>
      <w:r w:rsidRPr="00D96073">
        <w:rPr>
          <w:rFonts w:ascii="Arial" w:hAnsi="Arial" w:cs="Arial"/>
          <w:sz w:val="22"/>
          <w:szCs w:val="22"/>
        </w:rPr>
        <w:tab/>
        <w:t xml:space="preserve">Före </w:t>
      </w:r>
      <w:r w:rsidR="00C40BD6">
        <w:rPr>
          <w:rFonts w:ascii="Arial" w:hAnsi="Arial" w:cs="Arial"/>
          <w:sz w:val="22"/>
          <w:szCs w:val="22"/>
        </w:rPr>
        <w:t xml:space="preserve">uppmärksamhetssignalen </w:t>
      </w:r>
      <w:r w:rsidRPr="00D96073">
        <w:rPr>
          <w:rFonts w:ascii="Arial" w:hAnsi="Arial" w:cs="Arial"/>
          <w:sz w:val="22"/>
          <w:szCs w:val="22"/>
        </w:rPr>
        <w:t xml:space="preserve">eller inom tre minuter efter ett </w:t>
      </w:r>
      <w:proofErr w:type="spellStart"/>
      <w:r w:rsidRPr="00D96073">
        <w:rPr>
          <w:rFonts w:ascii="Arial" w:hAnsi="Arial" w:cs="Arial"/>
          <w:sz w:val="22"/>
          <w:szCs w:val="22"/>
        </w:rPr>
        <w:t>båtbyte</w:t>
      </w:r>
      <w:proofErr w:type="spellEnd"/>
      <w:r w:rsidRPr="00D96073">
        <w:rPr>
          <w:rFonts w:ascii="Arial" w:hAnsi="Arial" w:cs="Arial"/>
          <w:sz w:val="22"/>
          <w:szCs w:val="22"/>
        </w:rPr>
        <w:t xml:space="preserve">, det som är senast, får en båt meddela till startfartyget att den har haveri eller skada på båt eller segel, eller att en besättningsmedlem är skadad, varvid nästa start skjuts upp. Båten ska segla nära i lä om startfartyget, ta in både fock och </w:t>
      </w:r>
      <w:r w:rsidR="00976DF4">
        <w:rPr>
          <w:rFonts w:ascii="Arial" w:hAnsi="Arial" w:cs="Arial"/>
          <w:sz w:val="22"/>
          <w:szCs w:val="22"/>
        </w:rPr>
        <w:t>spinnaker/</w:t>
      </w:r>
      <w:proofErr w:type="spellStart"/>
      <w:r w:rsidRPr="00D96073">
        <w:rPr>
          <w:rFonts w:ascii="Arial" w:hAnsi="Arial" w:cs="Arial"/>
          <w:sz w:val="22"/>
          <w:szCs w:val="22"/>
        </w:rPr>
        <w:t>gennaker</w:t>
      </w:r>
      <w:proofErr w:type="spellEnd"/>
      <w:r w:rsidRPr="00D96073">
        <w:rPr>
          <w:rFonts w:ascii="Arial" w:hAnsi="Arial" w:cs="Arial"/>
          <w:sz w:val="22"/>
          <w:szCs w:val="22"/>
        </w:rPr>
        <w:t xml:space="preserve"> och stanna där tills den får andra direktiv.</w:t>
      </w:r>
    </w:p>
    <w:p w14:paraId="0A520156" w14:textId="77777777" w:rsidR="00C11345" w:rsidRDefault="00C11345" w:rsidP="00FA6F1A">
      <w:pPr>
        <w:spacing w:after="0"/>
        <w:ind w:left="703" w:right="-2" w:hanging="703"/>
        <w:rPr>
          <w:rFonts w:ascii="Arial" w:hAnsi="Arial" w:cs="Arial"/>
          <w:sz w:val="22"/>
          <w:szCs w:val="22"/>
        </w:rPr>
      </w:pPr>
    </w:p>
    <w:p w14:paraId="070A01F5" w14:textId="0A1D8E42" w:rsidR="00C11345" w:rsidRPr="00D96073" w:rsidRDefault="00C11345" w:rsidP="00FA6F1A">
      <w:pPr>
        <w:spacing w:after="0"/>
        <w:ind w:left="703" w:right="-2" w:hanging="703"/>
        <w:rPr>
          <w:rFonts w:ascii="Arial" w:hAnsi="Arial" w:cs="Arial"/>
          <w:sz w:val="22"/>
          <w:szCs w:val="22"/>
        </w:rPr>
      </w:pPr>
      <w:r w:rsidRPr="00D96073">
        <w:rPr>
          <w:rFonts w:ascii="Arial" w:hAnsi="Arial" w:cs="Arial"/>
          <w:sz w:val="22"/>
          <w:szCs w:val="22"/>
        </w:rPr>
        <w:t>1.4</w:t>
      </w:r>
      <w:r w:rsidRPr="00D96073">
        <w:rPr>
          <w:rFonts w:ascii="Arial" w:hAnsi="Arial" w:cs="Arial"/>
          <w:sz w:val="22"/>
          <w:szCs w:val="22"/>
        </w:rPr>
        <w:tab/>
        <w:t>Kappseglingskommittén avgör hur mycket tid som ges för reparation. Oförmåga att reparera inom den tid som medgivits ska inte vara skäl för gottgörelse. Det här ändrar KSR 62</w:t>
      </w:r>
      <w:r w:rsidR="00BA46F2">
        <w:rPr>
          <w:rFonts w:ascii="Arial" w:hAnsi="Arial" w:cs="Arial"/>
          <w:sz w:val="22"/>
          <w:szCs w:val="22"/>
        </w:rPr>
        <w:t>.</w:t>
      </w:r>
    </w:p>
    <w:p w14:paraId="25F9D2F2" w14:textId="77777777" w:rsidR="00C11345" w:rsidRDefault="00C11345" w:rsidP="00FA6F1A">
      <w:pPr>
        <w:spacing w:after="0"/>
        <w:ind w:left="709" w:right="-2" w:hanging="709"/>
        <w:rPr>
          <w:rFonts w:ascii="Arial" w:hAnsi="Arial" w:cs="Arial"/>
          <w:sz w:val="22"/>
          <w:szCs w:val="22"/>
        </w:rPr>
      </w:pPr>
    </w:p>
    <w:p w14:paraId="7C1E5791" w14:textId="2E8BB82C" w:rsidR="00C11345" w:rsidRPr="00D96073" w:rsidRDefault="00C11345" w:rsidP="00FA6F1A">
      <w:pPr>
        <w:spacing w:after="0"/>
        <w:ind w:left="703" w:right="-2" w:hanging="703"/>
        <w:rPr>
          <w:rFonts w:ascii="Arial" w:hAnsi="Arial" w:cs="Arial"/>
          <w:sz w:val="22"/>
          <w:szCs w:val="22"/>
        </w:rPr>
      </w:pPr>
      <w:r w:rsidRPr="00D96073">
        <w:rPr>
          <w:rFonts w:ascii="Arial" w:hAnsi="Arial" w:cs="Arial"/>
          <w:sz w:val="22"/>
          <w:szCs w:val="22"/>
        </w:rPr>
        <w:t>1.</w:t>
      </w:r>
      <w:r>
        <w:rPr>
          <w:rFonts w:ascii="Arial" w:hAnsi="Arial" w:cs="Arial"/>
          <w:sz w:val="22"/>
          <w:szCs w:val="22"/>
        </w:rPr>
        <w:t>5</w:t>
      </w:r>
      <w:r w:rsidRPr="00D96073">
        <w:rPr>
          <w:rFonts w:ascii="Arial" w:hAnsi="Arial" w:cs="Arial"/>
          <w:sz w:val="22"/>
          <w:szCs w:val="22"/>
        </w:rPr>
        <w:tab/>
        <w:t>Arrangören har vidtagit alla rimliga åtgärder för att göra båtarna så likvärdiga som möjligt. Variationer i båtarna är inte grund för gottgörelse. Det här ändrar KSR 62</w:t>
      </w:r>
      <w:r w:rsidR="00C271DA">
        <w:rPr>
          <w:rFonts w:ascii="Arial" w:hAnsi="Arial" w:cs="Arial"/>
          <w:sz w:val="22"/>
          <w:szCs w:val="22"/>
        </w:rPr>
        <w:t>.</w:t>
      </w:r>
    </w:p>
    <w:p w14:paraId="331244B8" w14:textId="77777777" w:rsidR="00C11345" w:rsidRDefault="00C11345" w:rsidP="00FA6F1A">
      <w:pPr>
        <w:spacing w:after="0"/>
        <w:ind w:right="-2"/>
        <w:rPr>
          <w:rFonts w:ascii="Arial" w:hAnsi="Arial" w:cs="Arial"/>
          <w:sz w:val="22"/>
          <w:szCs w:val="22"/>
        </w:rPr>
      </w:pPr>
    </w:p>
    <w:p w14:paraId="5EE3282D" w14:textId="77777777" w:rsidR="00C11345" w:rsidRPr="00463317" w:rsidRDefault="00C11345" w:rsidP="00FA6F1A">
      <w:pPr>
        <w:spacing w:after="0"/>
        <w:ind w:right="-2"/>
        <w:rPr>
          <w:rFonts w:ascii="Arial" w:hAnsi="Arial" w:cs="Arial"/>
          <w:color w:val="000000" w:themeColor="text1"/>
          <w:sz w:val="22"/>
          <w:szCs w:val="22"/>
        </w:rPr>
      </w:pPr>
    </w:p>
    <w:p w14:paraId="4B891E50" w14:textId="77777777" w:rsidR="00C11345" w:rsidRPr="00463317" w:rsidRDefault="00C11345" w:rsidP="00FA6F1A">
      <w:pPr>
        <w:spacing w:after="0"/>
        <w:ind w:left="720" w:right="-2" w:hanging="720"/>
        <w:rPr>
          <w:rFonts w:ascii="Arial" w:hAnsi="Arial" w:cs="Arial"/>
          <w:b/>
          <w:color w:val="000000" w:themeColor="text1"/>
          <w:sz w:val="22"/>
          <w:szCs w:val="22"/>
        </w:rPr>
      </w:pP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14:paraId="665CC657" w14:textId="77777777" w:rsidR="00C11345" w:rsidRDefault="00C11345" w:rsidP="00FA6F1A">
      <w:pPr>
        <w:spacing w:after="0"/>
        <w:ind w:right="-2"/>
        <w:rPr>
          <w:rFonts w:ascii="Arial" w:hAnsi="Arial" w:cs="Arial"/>
          <w:sz w:val="22"/>
          <w:szCs w:val="22"/>
        </w:rPr>
      </w:pPr>
    </w:p>
    <w:p w14:paraId="0CFC44FE" w14:textId="77777777" w:rsidR="00C53F3F" w:rsidRPr="00BF186A" w:rsidRDefault="00C53F3F" w:rsidP="00FA6F1A">
      <w:pPr>
        <w:ind w:left="709" w:right="-2" w:hanging="709"/>
        <w:rPr>
          <w:rFonts w:ascii="Arial" w:hAnsi="Arial" w:cs="Arial"/>
          <w:sz w:val="22"/>
          <w:szCs w:val="22"/>
        </w:rPr>
      </w:pPr>
      <w:r>
        <w:rPr>
          <w:rFonts w:ascii="Arial" w:hAnsi="Arial" w:cs="Arial"/>
          <w:sz w:val="22"/>
          <w:szCs w:val="22"/>
        </w:rPr>
        <w:t>2.1</w:t>
      </w:r>
      <w:r>
        <w:rPr>
          <w:rFonts w:ascii="Arial" w:hAnsi="Arial" w:cs="Arial"/>
          <w:sz w:val="22"/>
          <w:szCs w:val="22"/>
        </w:rPr>
        <w:tab/>
      </w:r>
      <w:r w:rsidRPr="00BF186A">
        <w:rPr>
          <w:rFonts w:ascii="Arial" w:hAnsi="Arial" w:cs="Arial"/>
          <w:sz w:val="22"/>
          <w:szCs w:val="22"/>
        </w:rPr>
        <w:t>Förutom i en nödsituation eller för att förhindra skada eller olycka, eller på direktiv från en domare, är följande förbjudet:</w:t>
      </w:r>
    </w:p>
    <w:p w14:paraId="44EF8636"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33FC9977"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7C982785"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431097B"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1845B0BE"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449A22A5"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682FE191"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14:paraId="0FED5869"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14:paraId="1F657ABB"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14:paraId="13220F75"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14:paraId="1CB7C5D6"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14:paraId="512D5D69"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14:paraId="54656799" w14:textId="77777777" w:rsidR="00C53F3F" w:rsidRPr="00BF186A" w:rsidRDefault="00C53F3F" w:rsidP="00FA6F1A">
      <w:pPr>
        <w:pStyle w:val="Liststycke"/>
        <w:numPr>
          <w:ilvl w:val="0"/>
          <w:numId w:val="6"/>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Kontrollera och justera storbommen på annat sätt än med hjälp av storskot och kick när båten seglar dikt bidevind.</w:t>
      </w:r>
    </w:p>
    <w:p w14:paraId="51444C58" w14:textId="77777777" w:rsidR="00C53F3F" w:rsidRPr="00071BED" w:rsidRDefault="00C53F3F" w:rsidP="00FA6F1A">
      <w:pPr>
        <w:pStyle w:val="Liststycke"/>
        <w:numPr>
          <w:ilvl w:val="0"/>
          <w:numId w:val="6"/>
        </w:numPr>
        <w:spacing w:after="0"/>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1" w:name="_Hlk8292589"/>
    </w:p>
    <w:bookmarkEnd w:id="1"/>
    <w:p w14:paraId="4431BE29" w14:textId="77777777" w:rsidR="00C53F3F" w:rsidRDefault="00C53F3F" w:rsidP="00FA6F1A">
      <w:pPr>
        <w:spacing w:after="0"/>
        <w:ind w:right="-2"/>
        <w:rPr>
          <w:rFonts w:ascii="Arial" w:hAnsi="Arial" w:cs="Arial"/>
          <w:sz w:val="22"/>
          <w:szCs w:val="22"/>
        </w:rPr>
      </w:pPr>
    </w:p>
    <w:p w14:paraId="40F702FC" w14:textId="77777777" w:rsidR="00414CA9" w:rsidRPr="00D96073" w:rsidRDefault="00414CA9" w:rsidP="00FA6F1A">
      <w:pPr>
        <w:spacing w:after="0"/>
        <w:ind w:right="-2"/>
        <w:rPr>
          <w:rFonts w:ascii="Arial" w:hAnsi="Arial" w:cs="Arial"/>
          <w:sz w:val="22"/>
          <w:szCs w:val="22"/>
        </w:rPr>
      </w:pPr>
    </w:p>
    <w:p w14:paraId="16FCB1B4" w14:textId="77777777" w:rsidR="00C11345" w:rsidRPr="0049664D" w:rsidRDefault="00C11345" w:rsidP="00FA6F1A">
      <w:pPr>
        <w:pStyle w:val="Rubrik1"/>
        <w:ind w:left="709" w:right="-2" w:hanging="709"/>
        <w:rPr>
          <w:rFonts w:ascii="Arial" w:hAnsi="Arial" w:cs="Arial"/>
          <w:b/>
          <w:color w:val="000000" w:themeColor="text1"/>
          <w:sz w:val="22"/>
          <w:szCs w:val="22"/>
        </w:rPr>
      </w:pP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14:paraId="773A0241" w14:textId="77777777" w:rsidR="00C11345" w:rsidRDefault="00C11345" w:rsidP="00FA6F1A">
      <w:pPr>
        <w:spacing w:after="0"/>
        <w:ind w:left="709" w:right="-2" w:hanging="709"/>
        <w:rPr>
          <w:rFonts w:ascii="Arial" w:hAnsi="Arial" w:cs="Arial"/>
          <w:sz w:val="22"/>
          <w:szCs w:val="22"/>
        </w:rPr>
      </w:pPr>
    </w:p>
    <w:p w14:paraId="55ECE18E" w14:textId="77777777" w:rsidR="005A37D0" w:rsidRPr="004E2D60" w:rsidRDefault="005A37D0" w:rsidP="00FA6F1A">
      <w:pPr>
        <w:ind w:left="709" w:right="-2" w:hanging="709"/>
        <w:rPr>
          <w:rFonts w:ascii="Arial" w:hAnsi="Arial" w:cs="Arial"/>
          <w:color w:val="000000" w:themeColor="text1"/>
          <w:sz w:val="22"/>
          <w:szCs w:val="22"/>
        </w:rPr>
      </w:pPr>
      <w:r w:rsidRPr="004E2D60">
        <w:rPr>
          <w:rFonts w:ascii="Arial" w:hAnsi="Arial" w:cs="Arial"/>
          <w:sz w:val="22"/>
          <w:szCs w:val="22"/>
        </w:rPr>
        <w:t>3.1</w:t>
      </w:r>
      <w:r w:rsidRPr="004E2D60">
        <w:rPr>
          <w:rFonts w:ascii="Arial" w:hAnsi="Arial" w:cs="Arial"/>
          <w:sz w:val="22"/>
          <w:szCs w:val="22"/>
        </w:rPr>
        <w:tab/>
      </w:r>
      <w:r w:rsidRPr="004E2D60">
        <w:rPr>
          <w:rFonts w:ascii="Arial" w:hAnsi="Arial" w:cs="Arial"/>
          <w:color w:val="000000" w:themeColor="text1"/>
          <w:sz w:val="22"/>
          <w:szCs w:val="22"/>
        </w:rPr>
        <w:t>Det är tillåtet att under kappsegling ha med sig följande ombord (utöver personliga kläder, mat och dryck</w:t>
      </w:r>
      <w:r>
        <w:rPr>
          <w:rFonts w:ascii="Arial" w:hAnsi="Arial" w:cs="Arial"/>
          <w:color w:val="000000" w:themeColor="text1"/>
          <w:sz w:val="22"/>
          <w:szCs w:val="22"/>
        </w:rPr>
        <w:t>)</w:t>
      </w:r>
      <w:r w:rsidRPr="004E2D60">
        <w:rPr>
          <w:rFonts w:ascii="Arial" w:hAnsi="Arial" w:cs="Arial"/>
          <w:color w:val="000000" w:themeColor="text1"/>
          <w:sz w:val="22"/>
          <w:szCs w:val="22"/>
        </w:rPr>
        <w:t>:</w:t>
      </w:r>
    </w:p>
    <w:p w14:paraId="7B95F294" w14:textId="77777777" w:rsidR="005A37D0" w:rsidRPr="004E2D60" w:rsidRDefault="005A37D0" w:rsidP="00FA6F1A">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42880A7B" w14:textId="77777777" w:rsidR="005A37D0" w:rsidRPr="004E2D60" w:rsidRDefault="005A37D0" w:rsidP="00FA6F1A">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7806EE1E" w14:textId="77777777" w:rsidR="005A37D0" w:rsidRPr="004E2D60" w:rsidRDefault="005A37D0" w:rsidP="00FA6F1A">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3CE9E225" w14:textId="77777777" w:rsidR="005A37D0" w:rsidRPr="004E2D60" w:rsidRDefault="005A37D0" w:rsidP="00FA6F1A">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14:paraId="739578FC" w14:textId="77777777" w:rsidR="005A37D0" w:rsidRPr="004E2D60" w:rsidRDefault="005A37D0" w:rsidP="00FA6F1A">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484F49B1" w14:textId="77777777" w:rsidR="005A37D0" w:rsidRPr="004E2D60" w:rsidRDefault="005A37D0" w:rsidP="00FA6F1A">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24CAE5BE" w14:textId="77777777" w:rsidR="005A37D0" w:rsidRPr="00F5589D" w:rsidRDefault="005A37D0" w:rsidP="00FA6F1A">
      <w:pPr>
        <w:ind w:left="1134" w:right="-2"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16DC66B8" w14:textId="77777777" w:rsidR="005A37D0" w:rsidRPr="00F5589D" w:rsidRDefault="005A37D0" w:rsidP="00FA6F1A">
      <w:pPr>
        <w:ind w:left="709" w:right="-2" w:hanging="709"/>
        <w:rPr>
          <w:rFonts w:ascii="Arial" w:hAnsi="Arial" w:cs="Arial"/>
          <w:color w:val="000000" w:themeColor="text1"/>
          <w:sz w:val="22"/>
          <w:szCs w:val="22"/>
        </w:rPr>
      </w:pPr>
      <w:r w:rsidRPr="00F5589D">
        <w:rPr>
          <w:rFonts w:ascii="Arial" w:hAnsi="Arial" w:cs="Arial"/>
          <w:sz w:val="22"/>
          <w:szCs w:val="22"/>
        </w:rPr>
        <w:t>3.2</w:t>
      </w:r>
      <w:r w:rsidRPr="00F5589D">
        <w:rPr>
          <w:rFonts w:ascii="Arial" w:hAnsi="Arial" w:cs="Arial"/>
          <w:sz w:val="22"/>
          <w:szCs w:val="22"/>
        </w:rPr>
        <w:tab/>
      </w:r>
      <w:r w:rsidRPr="00F5589D">
        <w:rPr>
          <w:rFonts w:ascii="Arial" w:hAnsi="Arial" w:cs="Arial"/>
          <w:color w:val="000000" w:themeColor="text1"/>
          <w:sz w:val="22"/>
          <w:szCs w:val="22"/>
        </w:rPr>
        <w:t>Det är tillåtet att med utrustningen ombord och under kappsegling:</w:t>
      </w:r>
    </w:p>
    <w:p w14:paraId="205D5944" w14:textId="77777777" w:rsidR="005A37D0" w:rsidRPr="00F5589D" w:rsidRDefault="005A37D0" w:rsidP="00FA6F1A">
      <w:pPr>
        <w:pStyle w:val="Liststycke"/>
        <w:numPr>
          <w:ilvl w:val="0"/>
          <w:numId w:val="7"/>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383656ED" w14:textId="77777777" w:rsidR="005A37D0" w:rsidRPr="00F5589D" w:rsidRDefault="005A37D0" w:rsidP="00FA6F1A">
      <w:pPr>
        <w:pStyle w:val="Liststycke"/>
        <w:numPr>
          <w:ilvl w:val="0"/>
          <w:numId w:val="7"/>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17B1980B" w14:textId="77777777" w:rsidR="005A37D0" w:rsidRPr="00F5589D" w:rsidRDefault="005A37D0" w:rsidP="00FA6F1A">
      <w:pPr>
        <w:pStyle w:val="Liststycke"/>
        <w:numPr>
          <w:ilvl w:val="0"/>
          <w:numId w:val="7"/>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07DCAC0D" w14:textId="7834C39B" w:rsidR="00C11345" w:rsidRPr="005A37D0" w:rsidRDefault="005A37D0" w:rsidP="00FA6F1A">
      <w:pPr>
        <w:pStyle w:val="Liststycke"/>
        <w:numPr>
          <w:ilvl w:val="0"/>
          <w:numId w:val="7"/>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306BD56A" w14:textId="77777777" w:rsidR="00414CA9" w:rsidRDefault="00414CA9" w:rsidP="00FA6F1A">
      <w:pPr>
        <w:spacing w:after="0"/>
        <w:ind w:right="-2"/>
        <w:rPr>
          <w:rFonts w:ascii="Arial" w:hAnsi="Arial" w:cs="Arial"/>
          <w:sz w:val="22"/>
          <w:szCs w:val="22"/>
        </w:rPr>
      </w:pPr>
    </w:p>
    <w:p w14:paraId="0A2C8EF7" w14:textId="77777777" w:rsidR="00C11345" w:rsidRPr="009D3601" w:rsidRDefault="00C11345" w:rsidP="00FA6F1A">
      <w:pPr>
        <w:spacing w:after="0"/>
        <w:ind w:left="709" w:right="-2" w:hanging="709"/>
        <w:rPr>
          <w:rFonts w:ascii="Arial" w:hAnsi="Arial" w:cs="Arial"/>
          <w:b/>
          <w:bCs/>
          <w:sz w:val="22"/>
          <w:szCs w:val="22"/>
        </w:rPr>
      </w:pP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14:paraId="6A755BD1" w14:textId="77777777" w:rsidR="00C11345" w:rsidRPr="009D3601" w:rsidRDefault="00C11345" w:rsidP="00FA6F1A">
      <w:pPr>
        <w:spacing w:after="0"/>
        <w:ind w:right="-2"/>
        <w:rPr>
          <w:rFonts w:ascii="Arial" w:hAnsi="Arial" w:cs="Arial"/>
          <w:sz w:val="22"/>
          <w:szCs w:val="22"/>
        </w:rPr>
      </w:pPr>
    </w:p>
    <w:p w14:paraId="335042B5" w14:textId="77777777" w:rsidR="00C11345" w:rsidRDefault="00C11345" w:rsidP="00FA6F1A">
      <w:pPr>
        <w:spacing w:after="0"/>
        <w:ind w:left="709" w:right="-2" w:hanging="709"/>
        <w:rPr>
          <w:rFonts w:ascii="Arial" w:hAnsi="Arial" w:cs="Arial"/>
          <w:sz w:val="22"/>
          <w:szCs w:val="22"/>
        </w:rPr>
      </w:pPr>
      <w:r>
        <w:rPr>
          <w:rFonts w:ascii="Arial" w:hAnsi="Arial" w:cs="Arial"/>
          <w:sz w:val="22"/>
          <w:szCs w:val="22"/>
        </w:rPr>
        <w:t>4.1</w:t>
      </w:r>
      <w:r>
        <w:rPr>
          <w:rFonts w:ascii="Arial" w:hAnsi="Arial" w:cs="Arial"/>
          <w:sz w:val="22"/>
          <w:szCs w:val="22"/>
        </w:rPr>
        <w:tab/>
      </w:r>
      <w:r w:rsidRPr="009D3601">
        <w:rPr>
          <w:rFonts w:ascii="Arial" w:hAnsi="Arial" w:cs="Arial"/>
          <w:sz w:val="22"/>
          <w:szCs w:val="22"/>
        </w:rPr>
        <w:t>När båten kappseglar ska besättningen följa KSR 49 avseende placering ombord.</w:t>
      </w:r>
    </w:p>
    <w:p w14:paraId="291BF52B" w14:textId="77777777" w:rsidR="00C11345" w:rsidRDefault="00C11345" w:rsidP="00FA6F1A">
      <w:pPr>
        <w:spacing w:after="0"/>
        <w:ind w:left="709" w:right="-2" w:hanging="709"/>
        <w:rPr>
          <w:rFonts w:ascii="Arial" w:hAnsi="Arial" w:cs="Arial"/>
          <w:sz w:val="22"/>
          <w:szCs w:val="22"/>
        </w:rPr>
      </w:pPr>
    </w:p>
    <w:p w14:paraId="0CD3ACC4" w14:textId="443B6CB1" w:rsidR="00C11345" w:rsidRDefault="00C11345" w:rsidP="00FA6F1A">
      <w:pPr>
        <w:spacing w:after="0"/>
        <w:ind w:left="709" w:right="-2" w:hanging="709"/>
        <w:rPr>
          <w:rFonts w:ascii="Arial" w:hAnsi="Arial" w:cs="Arial"/>
          <w:sz w:val="22"/>
          <w:szCs w:val="22"/>
        </w:rPr>
      </w:pPr>
      <w:r>
        <w:rPr>
          <w:rFonts w:ascii="Arial" w:hAnsi="Arial" w:cs="Arial"/>
          <w:sz w:val="22"/>
          <w:szCs w:val="22"/>
        </w:rPr>
        <w:t>4.</w:t>
      </w:r>
      <w:r w:rsidR="00F40606">
        <w:rPr>
          <w:rFonts w:ascii="Arial" w:hAnsi="Arial" w:cs="Arial"/>
          <w:sz w:val="22"/>
          <w:szCs w:val="22"/>
        </w:rPr>
        <w:t>2</w:t>
      </w:r>
      <w:r>
        <w:rPr>
          <w:rFonts w:ascii="Arial" w:hAnsi="Arial" w:cs="Arial"/>
          <w:sz w:val="22"/>
          <w:szCs w:val="22"/>
        </w:rPr>
        <w:tab/>
      </w:r>
      <w:r w:rsidRPr="00A3311D">
        <w:rPr>
          <w:rFonts w:ascii="Arial" w:hAnsi="Arial" w:cs="Arial"/>
          <w:sz w:val="22"/>
          <w:szCs w:val="22"/>
        </w:rPr>
        <w:t>En båt kan inte protestera för brott mot 4.1, men domarna kan agera enligt</w:t>
      </w:r>
      <w:r w:rsidR="00BE5FA5">
        <w:rPr>
          <w:rFonts w:ascii="Arial" w:hAnsi="Arial" w:cs="Arial"/>
          <w:sz w:val="22"/>
          <w:szCs w:val="22"/>
        </w:rPr>
        <w:t xml:space="preserve"> KSR </w:t>
      </w:r>
      <w:r w:rsidR="00CC27DB">
        <w:rPr>
          <w:rFonts w:ascii="Arial" w:hAnsi="Arial" w:cs="Arial"/>
          <w:sz w:val="22"/>
          <w:szCs w:val="22"/>
        </w:rPr>
        <w:t>D2</w:t>
      </w:r>
      <w:r w:rsidR="00BE5FA5">
        <w:rPr>
          <w:rFonts w:ascii="Arial" w:hAnsi="Arial" w:cs="Arial"/>
          <w:sz w:val="22"/>
          <w:szCs w:val="22"/>
        </w:rPr>
        <w:t>.</w:t>
      </w:r>
      <w:r w:rsidR="005400D5">
        <w:rPr>
          <w:rFonts w:ascii="Arial" w:hAnsi="Arial" w:cs="Arial"/>
          <w:sz w:val="22"/>
          <w:szCs w:val="22"/>
        </w:rPr>
        <w:t>3.</w:t>
      </w:r>
    </w:p>
    <w:p w14:paraId="30EF6E02" w14:textId="77777777" w:rsidR="005400D5" w:rsidRPr="00A3311D" w:rsidRDefault="005400D5" w:rsidP="00FA6F1A">
      <w:pPr>
        <w:spacing w:after="0"/>
        <w:ind w:left="709" w:right="-2" w:hanging="709"/>
        <w:rPr>
          <w:rFonts w:ascii="Arial" w:hAnsi="Arial" w:cs="Arial"/>
          <w:sz w:val="22"/>
          <w:szCs w:val="22"/>
        </w:rPr>
      </w:pPr>
    </w:p>
    <w:p w14:paraId="2F978DC8" w14:textId="77777777" w:rsidR="00C11345" w:rsidRPr="00D96073" w:rsidRDefault="00C11345" w:rsidP="00FA6F1A">
      <w:pPr>
        <w:pStyle w:val="Rubrik1"/>
        <w:ind w:right="-2"/>
        <w:rPr>
          <w:rFonts w:ascii="Arial" w:eastAsiaTheme="minorEastAsia" w:hAnsi="Arial" w:cs="Arial"/>
          <w:b/>
          <w:bCs/>
          <w:color w:val="44546A" w:themeColor="text2"/>
          <w:sz w:val="22"/>
          <w:szCs w:val="22"/>
        </w:rPr>
      </w:pPr>
    </w:p>
    <w:p w14:paraId="6426FC6F" w14:textId="77777777" w:rsidR="00C11345" w:rsidRPr="00B81303" w:rsidRDefault="00C11345" w:rsidP="00FA6F1A">
      <w:pPr>
        <w:pStyle w:val="Rubrik1"/>
        <w:ind w:left="709" w:right="-2" w:hanging="709"/>
        <w:rPr>
          <w:rFonts w:ascii="Arial" w:hAnsi="Arial" w:cs="Arial"/>
          <w:b/>
          <w:color w:val="000000" w:themeColor="text1"/>
          <w:sz w:val="22"/>
          <w:szCs w:val="22"/>
        </w:rPr>
      </w:pP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14:paraId="46AF12CE" w14:textId="77777777" w:rsidR="00C11345" w:rsidRDefault="00C11345" w:rsidP="00FA6F1A">
      <w:pPr>
        <w:spacing w:after="0"/>
        <w:ind w:left="709" w:right="-2" w:hanging="709"/>
        <w:rPr>
          <w:rFonts w:ascii="Arial" w:hAnsi="Arial" w:cs="Arial"/>
          <w:sz w:val="22"/>
          <w:szCs w:val="22"/>
        </w:rPr>
      </w:pPr>
    </w:p>
    <w:p w14:paraId="45713291" w14:textId="77777777" w:rsidR="00C11345" w:rsidRPr="00D96073" w:rsidRDefault="00C11345" w:rsidP="00FA6F1A">
      <w:pPr>
        <w:spacing w:after="0"/>
        <w:ind w:left="720" w:right="-2" w:hanging="720"/>
        <w:rPr>
          <w:rFonts w:ascii="Arial" w:hAnsi="Arial" w:cs="Arial"/>
          <w:sz w:val="22"/>
          <w:szCs w:val="22"/>
        </w:rPr>
      </w:pPr>
      <w:r w:rsidRPr="00D96073">
        <w:rPr>
          <w:rFonts w:ascii="Arial" w:hAnsi="Arial" w:cs="Arial"/>
          <w:sz w:val="22"/>
          <w:szCs w:val="22"/>
        </w:rPr>
        <w:t>5.1</w:t>
      </w:r>
      <w:r w:rsidRPr="00D96073">
        <w:rPr>
          <w:rFonts w:ascii="Arial" w:hAnsi="Arial" w:cs="Arial"/>
          <w:sz w:val="22"/>
          <w:szCs w:val="22"/>
        </w:rPr>
        <w:tab/>
        <w:t>Besättningen ska efter att ha seglat med båten</w:t>
      </w:r>
      <w:r>
        <w:rPr>
          <w:rFonts w:ascii="Arial" w:hAnsi="Arial" w:cs="Arial"/>
          <w:sz w:val="22"/>
          <w:szCs w:val="22"/>
        </w:rPr>
        <w:t>,</w:t>
      </w:r>
      <w:r w:rsidRPr="00D96073">
        <w:rPr>
          <w:rFonts w:ascii="Arial" w:hAnsi="Arial" w:cs="Arial"/>
          <w:sz w:val="22"/>
          <w:szCs w:val="22"/>
        </w:rPr>
        <w:t xml:space="preserve"> lämna en muntlig rapport till </w:t>
      </w:r>
      <w:r>
        <w:rPr>
          <w:rFonts w:ascii="Arial" w:hAnsi="Arial" w:cs="Arial"/>
          <w:sz w:val="22"/>
          <w:szCs w:val="22"/>
        </w:rPr>
        <w:t>tekniska kommittén om eventuell skada, utrustning som saknas eller inställningar som bör göras.</w:t>
      </w:r>
    </w:p>
    <w:p w14:paraId="22ADB454" w14:textId="77777777" w:rsidR="00C11345" w:rsidRDefault="00C11345" w:rsidP="00FA6F1A">
      <w:pPr>
        <w:spacing w:after="0"/>
        <w:ind w:left="720" w:right="-2" w:hanging="720"/>
        <w:rPr>
          <w:rFonts w:ascii="Arial" w:hAnsi="Arial" w:cs="Arial"/>
          <w:sz w:val="22"/>
          <w:szCs w:val="22"/>
        </w:rPr>
      </w:pPr>
    </w:p>
    <w:p w14:paraId="7C7ED631" w14:textId="77777777" w:rsidR="00D23285" w:rsidRDefault="00D23285" w:rsidP="00FA6F1A">
      <w:pPr>
        <w:ind w:left="720" w:right="-2" w:hanging="720"/>
        <w:rPr>
          <w:rFonts w:ascii="Arial" w:hAnsi="Arial" w:cs="Arial"/>
          <w:sz w:val="22"/>
          <w:szCs w:val="22"/>
        </w:rPr>
      </w:pPr>
      <w:r w:rsidRPr="00D96073">
        <w:rPr>
          <w:rFonts w:ascii="Arial" w:hAnsi="Arial" w:cs="Arial"/>
          <w:sz w:val="22"/>
          <w:szCs w:val="22"/>
        </w:rPr>
        <w:t>5.2</w:t>
      </w:r>
      <w:r w:rsidRPr="00D96073">
        <w:rPr>
          <w:rFonts w:ascii="Arial" w:hAnsi="Arial" w:cs="Arial"/>
          <w:sz w:val="22"/>
          <w:szCs w:val="22"/>
        </w:rPr>
        <w:tab/>
        <w:t>Efter dagens sista kappsegling ska:</w:t>
      </w:r>
    </w:p>
    <w:p w14:paraId="28EC12A2" w14:textId="77777777" w:rsidR="00D23285" w:rsidRDefault="00D23285" w:rsidP="00FA6F1A">
      <w:pPr>
        <w:ind w:left="1134" w:right="-2"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03939C02" w14:textId="77777777" w:rsidR="00D23285" w:rsidRDefault="00D23285" w:rsidP="00FA6F1A">
      <w:pPr>
        <w:ind w:left="1134" w:right="-2" w:hanging="437"/>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50D4B352" w14:textId="77777777" w:rsidR="00D23285" w:rsidRDefault="00D23285" w:rsidP="00FA6F1A">
      <w:pPr>
        <w:ind w:left="1134" w:right="-2"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0AF02C48" w14:textId="77777777" w:rsidR="00D23285" w:rsidRDefault="00D23285" w:rsidP="00FA6F1A">
      <w:pPr>
        <w:spacing w:after="0"/>
        <w:ind w:left="720" w:right="-2" w:hanging="720"/>
        <w:rPr>
          <w:rFonts w:ascii="Arial" w:hAnsi="Arial" w:cs="Arial"/>
          <w:sz w:val="22"/>
          <w:szCs w:val="22"/>
        </w:rPr>
      </w:pPr>
    </w:p>
    <w:p w14:paraId="3ADF7151" w14:textId="77777777" w:rsidR="00D23285" w:rsidRDefault="00D23285" w:rsidP="00FA6F1A">
      <w:pPr>
        <w:ind w:left="720" w:right="-2" w:hanging="720"/>
        <w:rPr>
          <w:rFonts w:ascii="Arial" w:hAnsi="Arial" w:cs="Arial"/>
          <w:sz w:val="22"/>
          <w:szCs w:val="22"/>
        </w:rPr>
      </w:pPr>
      <w:r w:rsidRPr="00D96073">
        <w:rPr>
          <w:rFonts w:ascii="Arial" w:hAnsi="Arial" w:cs="Arial"/>
          <w:sz w:val="22"/>
          <w:szCs w:val="22"/>
        </w:rPr>
        <w:t>5.</w:t>
      </w:r>
      <w:r>
        <w:rPr>
          <w:rFonts w:ascii="Arial" w:hAnsi="Arial" w:cs="Arial"/>
          <w:sz w:val="22"/>
          <w:szCs w:val="22"/>
        </w:rPr>
        <w:t>3</w:t>
      </w:r>
      <w:r w:rsidRPr="00D96073">
        <w:rPr>
          <w:rFonts w:ascii="Arial" w:hAnsi="Arial" w:cs="Arial"/>
          <w:sz w:val="22"/>
          <w:szCs w:val="22"/>
        </w:rPr>
        <w:tab/>
        <w:t>Följande utrustning ska alltid finnas ombord:</w:t>
      </w:r>
    </w:p>
    <w:p w14:paraId="290AFBE1" w14:textId="77777777" w:rsidR="00D23285" w:rsidRDefault="00D23285" w:rsidP="00FA6F1A">
      <w:pPr>
        <w:pStyle w:val="Liststycke"/>
        <w:numPr>
          <w:ilvl w:val="0"/>
          <w:numId w:val="8"/>
        </w:numPr>
        <w:ind w:left="1134" w:right="-2" w:hanging="437"/>
        <w:contextualSpacing w:val="0"/>
        <w:rPr>
          <w:rFonts w:ascii="Arial" w:hAnsi="Arial" w:cs="Arial"/>
          <w:sz w:val="22"/>
          <w:szCs w:val="22"/>
        </w:rPr>
      </w:pPr>
      <w:r w:rsidRPr="00AD0800">
        <w:rPr>
          <w:rFonts w:ascii="Arial" w:hAnsi="Arial" w:cs="Arial"/>
          <w:sz w:val="22"/>
          <w:szCs w:val="22"/>
        </w:rPr>
        <w:t>minst 4 fendrar</w:t>
      </w:r>
    </w:p>
    <w:p w14:paraId="256DBD35" w14:textId="77777777" w:rsidR="00D23285" w:rsidRDefault="00D23285" w:rsidP="00FA6F1A">
      <w:pPr>
        <w:pStyle w:val="Liststycke"/>
        <w:numPr>
          <w:ilvl w:val="0"/>
          <w:numId w:val="8"/>
        </w:numPr>
        <w:ind w:left="1134" w:right="-2" w:hanging="437"/>
        <w:contextualSpacing w:val="0"/>
        <w:rPr>
          <w:rFonts w:ascii="Arial" w:hAnsi="Arial" w:cs="Arial"/>
          <w:sz w:val="22"/>
          <w:szCs w:val="22"/>
        </w:rPr>
      </w:pPr>
      <w:r w:rsidRPr="00AD0800">
        <w:rPr>
          <w:rFonts w:ascii="Arial" w:hAnsi="Arial" w:cs="Arial"/>
          <w:sz w:val="22"/>
          <w:szCs w:val="22"/>
        </w:rPr>
        <w:t>minst 4 förtöjningstampar</w:t>
      </w:r>
    </w:p>
    <w:p w14:paraId="7E006541" w14:textId="04DE6781" w:rsidR="00D23285" w:rsidRDefault="0059637C" w:rsidP="00FA6F1A">
      <w:pPr>
        <w:pStyle w:val="Liststycke"/>
        <w:numPr>
          <w:ilvl w:val="0"/>
          <w:numId w:val="8"/>
        </w:numPr>
        <w:ind w:left="1134" w:right="-2" w:hanging="437"/>
        <w:contextualSpacing w:val="0"/>
        <w:rPr>
          <w:rFonts w:ascii="Arial" w:hAnsi="Arial" w:cs="Arial"/>
          <w:sz w:val="22"/>
          <w:szCs w:val="22"/>
        </w:rPr>
      </w:pPr>
      <w:r>
        <w:rPr>
          <w:rFonts w:ascii="Arial" w:hAnsi="Arial" w:cs="Arial"/>
          <w:sz w:val="22"/>
          <w:szCs w:val="22"/>
        </w:rPr>
        <w:t>spinnaker</w:t>
      </w:r>
      <w:r w:rsidR="00D23285" w:rsidRPr="00AD0800">
        <w:rPr>
          <w:rFonts w:ascii="Arial" w:hAnsi="Arial" w:cs="Arial"/>
          <w:sz w:val="22"/>
          <w:szCs w:val="22"/>
        </w:rPr>
        <w:t>låda</w:t>
      </w:r>
      <w:r w:rsidR="008019F9">
        <w:rPr>
          <w:rFonts w:ascii="Arial" w:hAnsi="Arial" w:cs="Arial"/>
          <w:sz w:val="22"/>
          <w:szCs w:val="22"/>
        </w:rPr>
        <w:t xml:space="preserve"> eller spinnakerpåse</w:t>
      </w:r>
    </w:p>
    <w:p w14:paraId="703967FF" w14:textId="77777777" w:rsidR="00D23285" w:rsidRPr="00D460BB" w:rsidRDefault="00D23285" w:rsidP="00FA6F1A">
      <w:pPr>
        <w:pStyle w:val="Liststycke"/>
        <w:numPr>
          <w:ilvl w:val="0"/>
          <w:numId w:val="8"/>
        </w:numPr>
        <w:ind w:left="1134" w:right="-2" w:hanging="437"/>
        <w:contextualSpacing w:val="0"/>
        <w:rPr>
          <w:rFonts w:ascii="Arial" w:hAnsi="Arial" w:cs="Arial"/>
          <w:sz w:val="22"/>
          <w:szCs w:val="22"/>
        </w:rPr>
      </w:pPr>
      <w:r w:rsidRPr="00D460BB">
        <w:rPr>
          <w:rFonts w:ascii="Arial" w:hAnsi="Arial" w:cs="Arial"/>
          <w:sz w:val="22"/>
          <w:szCs w:val="22"/>
        </w:rPr>
        <w:t>röd protestflagga</w:t>
      </w:r>
    </w:p>
    <w:p w14:paraId="6557855D" w14:textId="77777777" w:rsidR="00D23285" w:rsidRDefault="00D23285" w:rsidP="00FA6F1A">
      <w:pPr>
        <w:spacing w:after="0"/>
        <w:ind w:left="720" w:right="-2" w:hanging="720"/>
        <w:rPr>
          <w:rFonts w:ascii="Arial" w:hAnsi="Arial" w:cs="Arial"/>
          <w:sz w:val="22"/>
          <w:szCs w:val="22"/>
        </w:rPr>
      </w:pPr>
    </w:p>
    <w:p w14:paraId="69A437FE" w14:textId="77777777" w:rsidR="00D23285" w:rsidRDefault="00D23285" w:rsidP="00FA6F1A">
      <w:pPr>
        <w:spacing w:after="0"/>
        <w:ind w:left="709" w:right="-2" w:hanging="709"/>
        <w:rPr>
          <w:rFonts w:ascii="Arial" w:hAnsi="Arial" w:cs="Arial"/>
          <w:sz w:val="22"/>
          <w:szCs w:val="22"/>
        </w:rPr>
      </w:pPr>
      <w:r w:rsidRPr="00D96073">
        <w:rPr>
          <w:rFonts w:ascii="Arial" w:hAnsi="Arial" w:cs="Arial"/>
          <w:sz w:val="22"/>
          <w:szCs w:val="22"/>
        </w:rPr>
        <w:t>5.</w:t>
      </w:r>
      <w:r>
        <w:rPr>
          <w:rFonts w:ascii="Arial" w:hAnsi="Arial" w:cs="Arial"/>
          <w:sz w:val="22"/>
          <w:szCs w:val="22"/>
        </w:rPr>
        <w:t>4</w:t>
      </w:r>
      <w:r w:rsidRPr="00D96073">
        <w:rPr>
          <w:rFonts w:ascii="Arial" w:hAnsi="Arial" w:cs="Arial"/>
          <w:sz w:val="22"/>
          <w:szCs w:val="22"/>
        </w:rPr>
        <w:tab/>
        <w:t>Följande utrustning ska lämnas i land:</w:t>
      </w:r>
    </w:p>
    <w:p w14:paraId="5C050B1A" w14:textId="77777777" w:rsidR="00D23285" w:rsidRDefault="00D23285" w:rsidP="00FA6F1A">
      <w:pPr>
        <w:spacing w:after="0"/>
        <w:ind w:left="1276" w:right="-2" w:hanging="578"/>
        <w:rPr>
          <w:rFonts w:ascii="Arial" w:hAnsi="Arial" w:cs="Arial"/>
          <w:sz w:val="22"/>
          <w:szCs w:val="22"/>
        </w:rPr>
      </w:pPr>
    </w:p>
    <w:p w14:paraId="4887B9A3" w14:textId="77777777" w:rsidR="00D23285" w:rsidRPr="00D96073" w:rsidRDefault="00D23285" w:rsidP="00FA6F1A">
      <w:pPr>
        <w:spacing w:after="0"/>
        <w:ind w:left="1276" w:right="-2" w:hanging="578"/>
        <w:rPr>
          <w:rFonts w:ascii="Arial" w:hAnsi="Arial" w:cs="Arial"/>
          <w:sz w:val="22"/>
          <w:szCs w:val="22"/>
        </w:rPr>
      </w:pPr>
      <w:r w:rsidRPr="00D96073">
        <w:rPr>
          <w:rFonts w:ascii="Arial" w:hAnsi="Arial" w:cs="Arial"/>
          <w:sz w:val="22"/>
          <w:szCs w:val="22"/>
        </w:rPr>
        <w:t>a) nedgångsluckor</w:t>
      </w:r>
    </w:p>
    <w:p w14:paraId="19E99036" w14:textId="77777777" w:rsidR="00D23285" w:rsidRDefault="00D23285" w:rsidP="00FA6F1A">
      <w:pPr>
        <w:spacing w:after="0"/>
        <w:ind w:left="0" w:right="-2" w:firstLine="0"/>
        <w:contextualSpacing/>
        <w:rPr>
          <w:rFonts w:ascii="Arial" w:hAnsi="Arial" w:cs="Arial"/>
          <w:sz w:val="22"/>
          <w:szCs w:val="22"/>
        </w:rPr>
      </w:pPr>
    </w:p>
    <w:p w14:paraId="264FC962" w14:textId="47148426" w:rsidR="00D731EF" w:rsidRDefault="00D731EF" w:rsidP="00FA6F1A">
      <w:pPr>
        <w:spacing w:after="0"/>
        <w:ind w:left="0" w:right="-2" w:firstLine="0"/>
        <w:contextualSpacing/>
        <w:rPr>
          <w:rFonts w:ascii="Arial" w:hAnsi="Arial" w:cs="Arial"/>
          <w:sz w:val="22"/>
          <w:szCs w:val="22"/>
        </w:rPr>
      </w:pPr>
    </w:p>
    <w:p w14:paraId="791E6DF5" w14:textId="0B5A7ACA" w:rsidR="00CC1BFC" w:rsidRPr="00FA3B23" w:rsidRDefault="00CC1BFC" w:rsidP="00FA6F1A">
      <w:pPr>
        <w:spacing w:after="0"/>
        <w:ind w:left="0" w:right="-2" w:firstLine="0"/>
        <w:contextualSpacing/>
        <w:rPr>
          <w:rFonts w:ascii="Arial" w:hAnsi="Arial" w:cs="Arial"/>
          <w:sz w:val="22"/>
          <w:szCs w:val="22"/>
        </w:rPr>
      </w:pPr>
      <w:r w:rsidRPr="00CC1BFC">
        <w:rPr>
          <w:rFonts w:ascii="Arial" w:hAnsi="Arial" w:cs="Arial"/>
          <w:b/>
          <w:bCs/>
          <w:sz w:val="22"/>
          <w:szCs w:val="22"/>
        </w:rPr>
        <w:t>Datum:</w:t>
      </w:r>
      <w:r>
        <w:rPr>
          <w:rFonts w:ascii="Arial" w:hAnsi="Arial" w:cs="Arial"/>
          <w:sz w:val="22"/>
          <w:szCs w:val="22"/>
        </w:rPr>
        <w:t xml:space="preserve"> [ange datum för fastställande]</w:t>
      </w:r>
    </w:p>
    <w:p w14:paraId="22FB9FBF" w14:textId="68A8D5E1" w:rsidR="00682B11" w:rsidRDefault="00682B11" w:rsidP="00FA6F1A">
      <w:pPr>
        <w:spacing w:after="0"/>
        <w:ind w:left="0" w:right="-2" w:firstLine="0"/>
        <w:contextualSpacing/>
        <w:rPr>
          <w:rFonts w:ascii="Arial" w:hAnsi="Arial" w:cs="Arial"/>
          <w:sz w:val="22"/>
          <w:szCs w:val="22"/>
        </w:rPr>
      </w:pPr>
    </w:p>
    <w:p w14:paraId="3021FBDF" w14:textId="454D71A2" w:rsidR="00FA3B23" w:rsidRDefault="00FA3B23" w:rsidP="00FA6F1A">
      <w:pPr>
        <w:spacing w:after="160" w:line="259" w:lineRule="auto"/>
        <w:ind w:left="0" w:right="-2" w:firstLine="0"/>
        <w:rPr>
          <w:rFonts w:ascii="Arial" w:hAnsi="Arial" w:cs="Arial"/>
          <w:sz w:val="22"/>
          <w:szCs w:val="22"/>
        </w:rPr>
      </w:pPr>
      <w:r>
        <w:rPr>
          <w:rFonts w:ascii="Arial" w:hAnsi="Arial" w:cs="Arial"/>
          <w:sz w:val="22"/>
          <w:szCs w:val="22"/>
        </w:rPr>
        <w:br w:type="page"/>
      </w:r>
    </w:p>
    <w:p w14:paraId="7AA0BEA2" w14:textId="62DD941B" w:rsidR="00D312E4" w:rsidRDefault="00D312E4" w:rsidP="00FA6F1A">
      <w:pPr>
        <w:spacing w:after="0" w:line="259" w:lineRule="auto"/>
        <w:ind w:left="0" w:right="-2" w:firstLine="0"/>
        <w:rPr>
          <w:rFonts w:ascii="Arial" w:hAnsi="Arial" w:cs="Arial"/>
          <w:sz w:val="22"/>
          <w:szCs w:val="22"/>
        </w:rPr>
      </w:pPr>
    </w:p>
    <w:p w14:paraId="0E589D38" w14:textId="789428D5" w:rsidR="00D312E4" w:rsidRDefault="00D312E4" w:rsidP="00FA6F1A">
      <w:pPr>
        <w:spacing w:after="0"/>
        <w:ind w:left="0" w:right="-2" w:firstLine="0"/>
        <w:contextualSpacing/>
        <w:rPr>
          <w:rFonts w:ascii="Arial" w:hAnsi="Arial" w:cs="Arial"/>
          <w:sz w:val="22"/>
          <w:szCs w:val="22"/>
        </w:rPr>
      </w:pPr>
    </w:p>
    <w:p w14:paraId="66EF7C1F" w14:textId="17ABD2A4" w:rsidR="00D312E4" w:rsidRPr="00500DA1" w:rsidRDefault="00D312E4" w:rsidP="00FA6F1A">
      <w:pPr>
        <w:spacing w:after="0"/>
        <w:ind w:left="0" w:right="-2" w:firstLine="0"/>
        <w:contextualSpacing/>
        <w:rPr>
          <w:rFonts w:ascii="Arial" w:hAnsi="Arial" w:cs="Arial"/>
          <w:b/>
          <w:bCs/>
          <w:sz w:val="22"/>
          <w:szCs w:val="22"/>
        </w:rPr>
      </w:pPr>
      <w:r w:rsidRPr="00500DA1">
        <w:rPr>
          <w:rFonts w:ascii="Arial" w:hAnsi="Arial" w:cs="Arial"/>
          <w:b/>
          <w:bCs/>
          <w:sz w:val="28"/>
          <w:szCs w:val="28"/>
        </w:rPr>
        <w:t xml:space="preserve">Bilaga </w:t>
      </w:r>
      <w:r w:rsidR="00072338">
        <w:rPr>
          <w:rFonts w:ascii="Arial" w:hAnsi="Arial" w:cs="Arial"/>
          <w:b/>
          <w:bCs/>
          <w:sz w:val="28"/>
          <w:szCs w:val="28"/>
        </w:rPr>
        <w:t>B</w:t>
      </w:r>
      <w:r w:rsidRPr="00500DA1">
        <w:rPr>
          <w:rFonts w:ascii="Arial" w:hAnsi="Arial" w:cs="Arial"/>
          <w:b/>
          <w:bCs/>
          <w:sz w:val="28"/>
          <w:szCs w:val="28"/>
        </w:rPr>
        <w:t xml:space="preserve"> – </w:t>
      </w:r>
      <w:r w:rsidR="003A1E34">
        <w:rPr>
          <w:rFonts w:ascii="Arial" w:hAnsi="Arial" w:cs="Arial"/>
          <w:b/>
          <w:bCs/>
          <w:sz w:val="28"/>
          <w:szCs w:val="28"/>
        </w:rPr>
        <w:t>Kappseglingsschema</w:t>
      </w:r>
    </w:p>
    <w:p w14:paraId="1783DE27" w14:textId="6FC1544D" w:rsidR="00D312E4" w:rsidRDefault="00D312E4" w:rsidP="00FA6F1A">
      <w:pPr>
        <w:spacing w:after="0"/>
        <w:ind w:left="0" w:right="-2" w:firstLine="0"/>
        <w:contextualSpacing/>
        <w:rPr>
          <w:rFonts w:ascii="Arial" w:hAnsi="Arial" w:cs="Arial"/>
          <w:sz w:val="22"/>
          <w:szCs w:val="22"/>
        </w:rPr>
      </w:pPr>
    </w:p>
    <w:p w14:paraId="66CBF718" w14:textId="69E7FD98" w:rsidR="006F406E" w:rsidRDefault="003A1E34" w:rsidP="00FA6F1A">
      <w:pPr>
        <w:spacing w:after="0"/>
        <w:ind w:left="0" w:right="-2" w:firstLine="0"/>
        <w:contextualSpacing/>
        <w:rPr>
          <w:rFonts w:ascii="Arial" w:hAnsi="Arial" w:cs="Arial"/>
          <w:sz w:val="22"/>
          <w:szCs w:val="22"/>
        </w:rPr>
      </w:pPr>
      <w:r>
        <w:rPr>
          <w:rFonts w:ascii="Arial" w:hAnsi="Arial" w:cs="Arial"/>
          <w:i/>
          <w:iCs/>
          <w:sz w:val="22"/>
          <w:szCs w:val="22"/>
        </w:rPr>
        <w:t>Här kommer senare att</w:t>
      </w:r>
      <w:r w:rsidR="008B6E98">
        <w:rPr>
          <w:rFonts w:ascii="Arial" w:hAnsi="Arial" w:cs="Arial"/>
          <w:i/>
          <w:iCs/>
          <w:sz w:val="22"/>
          <w:szCs w:val="22"/>
        </w:rPr>
        <w:t xml:space="preserve"> tillföras</w:t>
      </w:r>
      <w:r>
        <w:rPr>
          <w:rFonts w:ascii="Arial" w:hAnsi="Arial" w:cs="Arial"/>
          <w:i/>
          <w:iCs/>
          <w:sz w:val="22"/>
          <w:szCs w:val="22"/>
        </w:rPr>
        <w:t xml:space="preserve"> förslag till kappseglingsschema. Ytterligare alternativ kommer att finnas på SSF:s webbplats.</w:t>
      </w:r>
    </w:p>
    <w:p w14:paraId="7EE78B4F" w14:textId="13D84D10" w:rsidR="003A1E34" w:rsidRDefault="003A1E34" w:rsidP="00FA6F1A">
      <w:pPr>
        <w:spacing w:after="0"/>
        <w:ind w:left="0" w:right="-2" w:firstLine="0"/>
        <w:contextualSpacing/>
        <w:rPr>
          <w:rFonts w:ascii="Arial" w:hAnsi="Arial" w:cs="Arial"/>
          <w:sz w:val="22"/>
          <w:szCs w:val="22"/>
        </w:rPr>
      </w:pPr>
    </w:p>
    <w:p w14:paraId="6C111FEC" w14:textId="68029B04" w:rsidR="003A1E34" w:rsidRDefault="003A1E34" w:rsidP="00FA6F1A">
      <w:pPr>
        <w:spacing w:after="0"/>
        <w:ind w:left="0" w:right="-2" w:firstLine="0"/>
        <w:contextualSpacing/>
        <w:rPr>
          <w:rFonts w:ascii="Arial" w:hAnsi="Arial" w:cs="Arial"/>
          <w:sz w:val="22"/>
          <w:szCs w:val="22"/>
        </w:rPr>
      </w:pPr>
    </w:p>
    <w:p w14:paraId="4701D313" w14:textId="2C0B6BF3" w:rsidR="003A1E34" w:rsidRDefault="003A1E34" w:rsidP="00FA6F1A">
      <w:pPr>
        <w:spacing w:after="0"/>
        <w:ind w:left="0" w:right="-2" w:firstLine="0"/>
        <w:contextualSpacing/>
        <w:rPr>
          <w:rFonts w:ascii="Arial" w:hAnsi="Arial" w:cs="Arial"/>
          <w:sz w:val="22"/>
          <w:szCs w:val="22"/>
        </w:rPr>
      </w:pPr>
    </w:p>
    <w:p w14:paraId="4D392045" w14:textId="77777777" w:rsidR="003A1E34" w:rsidRPr="003A1E34" w:rsidRDefault="003A1E34" w:rsidP="00FA6F1A">
      <w:pPr>
        <w:spacing w:after="0"/>
        <w:ind w:left="0" w:right="-2" w:firstLine="0"/>
        <w:contextualSpacing/>
        <w:rPr>
          <w:rFonts w:ascii="Arial" w:hAnsi="Arial" w:cs="Arial"/>
          <w:sz w:val="22"/>
          <w:szCs w:val="22"/>
        </w:rPr>
      </w:pPr>
    </w:p>
    <w:sectPr w:rsidR="003A1E34" w:rsidRPr="003A1E34" w:rsidSect="00FA6F1A">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5"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7"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569314702">
    <w:abstractNumId w:val="0"/>
  </w:num>
  <w:num w:numId="2" w16cid:durableId="1283655552">
    <w:abstractNumId w:val="7"/>
  </w:num>
  <w:num w:numId="3" w16cid:durableId="407070581">
    <w:abstractNumId w:val="2"/>
  </w:num>
  <w:num w:numId="4" w16cid:durableId="1424691126">
    <w:abstractNumId w:val="1"/>
  </w:num>
  <w:num w:numId="5" w16cid:durableId="223298215">
    <w:abstractNumId w:val="5"/>
  </w:num>
  <w:num w:numId="6" w16cid:durableId="1486893292">
    <w:abstractNumId w:val="4"/>
  </w:num>
  <w:num w:numId="7" w16cid:durableId="1974023429">
    <w:abstractNumId w:val="3"/>
  </w:num>
  <w:num w:numId="8" w16cid:durableId="243103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4E49"/>
    <w:rsid w:val="000152DE"/>
    <w:rsid w:val="00022849"/>
    <w:rsid w:val="00023DEE"/>
    <w:rsid w:val="000252C6"/>
    <w:rsid w:val="000313E5"/>
    <w:rsid w:val="000332AA"/>
    <w:rsid w:val="00033614"/>
    <w:rsid w:val="00037BFE"/>
    <w:rsid w:val="00040F44"/>
    <w:rsid w:val="0004512B"/>
    <w:rsid w:val="000500F8"/>
    <w:rsid w:val="000529D6"/>
    <w:rsid w:val="00060632"/>
    <w:rsid w:val="00070AC9"/>
    <w:rsid w:val="00072338"/>
    <w:rsid w:val="0007669E"/>
    <w:rsid w:val="00076E96"/>
    <w:rsid w:val="000A0640"/>
    <w:rsid w:val="000A0731"/>
    <w:rsid w:val="000A6763"/>
    <w:rsid w:val="000B1C7F"/>
    <w:rsid w:val="000B60E8"/>
    <w:rsid w:val="000C0354"/>
    <w:rsid w:val="000C2C62"/>
    <w:rsid w:val="000D1657"/>
    <w:rsid w:val="000D53A9"/>
    <w:rsid w:val="000D54EB"/>
    <w:rsid w:val="000D5D39"/>
    <w:rsid w:val="000D645F"/>
    <w:rsid w:val="000D6509"/>
    <w:rsid w:val="000E2134"/>
    <w:rsid w:val="000E22DE"/>
    <w:rsid w:val="000E3DB7"/>
    <w:rsid w:val="000E6209"/>
    <w:rsid w:val="00100F55"/>
    <w:rsid w:val="0010476C"/>
    <w:rsid w:val="00105E45"/>
    <w:rsid w:val="00110DA9"/>
    <w:rsid w:val="001123D1"/>
    <w:rsid w:val="0011326E"/>
    <w:rsid w:val="00113E69"/>
    <w:rsid w:val="001145C5"/>
    <w:rsid w:val="00116FCB"/>
    <w:rsid w:val="001205A3"/>
    <w:rsid w:val="00121E49"/>
    <w:rsid w:val="0012586D"/>
    <w:rsid w:val="00131948"/>
    <w:rsid w:val="00131D57"/>
    <w:rsid w:val="0014313F"/>
    <w:rsid w:val="00145010"/>
    <w:rsid w:val="00145B6E"/>
    <w:rsid w:val="0014656F"/>
    <w:rsid w:val="0015644B"/>
    <w:rsid w:val="00161A60"/>
    <w:rsid w:val="00165625"/>
    <w:rsid w:val="001749D6"/>
    <w:rsid w:val="0017580F"/>
    <w:rsid w:val="001765A5"/>
    <w:rsid w:val="00177330"/>
    <w:rsid w:val="00177E85"/>
    <w:rsid w:val="00181F5C"/>
    <w:rsid w:val="001839D7"/>
    <w:rsid w:val="00185656"/>
    <w:rsid w:val="001937B7"/>
    <w:rsid w:val="001A60AE"/>
    <w:rsid w:val="001B0769"/>
    <w:rsid w:val="001B2D26"/>
    <w:rsid w:val="001B33C2"/>
    <w:rsid w:val="001B6A8E"/>
    <w:rsid w:val="001C2A96"/>
    <w:rsid w:val="001C50C0"/>
    <w:rsid w:val="001C5616"/>
    <w:rsid w:val="001D39DF"/>
    <w:rsid w:val="001D47E2"/>
    <w:rsid w:val="001D6602"/>
    <w:rsid w:val="001D683D"/>
    <w:rsid w:val="001E2A64"/>
    <w:rsid w:val="001E365C"/>
    <w:rsid w:val="001E6B31"/>
    <w:rsid w:val="001F32A9"/>
    <w:rsid w:val="001F407A"/>
    <w:rsid w:val="001F4E37"/>
    <w:rsid w:val="001F56FE"/>
    <w:rsid w:val="00203BFC"/>
    <w:rsid w:val="00205B34"/>
    <w:rsid w:val="00211805"/>
    <w:rsid w:val="002150AD"/>
    <w:rsid w:val="00220ACA"/>
    <w:rsid w:val="00223F87"/>
    <w:rsid w:val="00224A97"/>
    <w:rsid w:val="00224D61"/>
    <w:rsid w:val="00225A0E"/>
    <w:rsid w:val="0023491E"/>
    <w:rsid w:val="00236EB9"/>
    <w:rsid w:val="00242BE2"/>
    <w:rsid w:val="00247B43"/>
    <w:rsid w:val="0025435E"/>
    <w:rsid w:val="00254488"/>
    <w:rsid w:val="00255ADA"/>
    <w:rsid w:val="00256C6B"/>
    <w:rsid w:val="00261409"/>
    <w:rsid w:val="00277195"/>
    <w:rsid w:val="00280AD1"/>
    <w:rsid w:val="00286541"/>
    <w:rsid w:val="00287A7C"/>
    <w:rsid w:val="00294676"/>
    <w:rsid w:val="002A06E3"/>
    <w:rsid w:val="002A3A78"/>
    <w:rsid w:val="002A7478"/>
    <w:rsid w:val="002A7E80"/>
    <w:rsid w:val="002B2A01"/>
    <w:rsid w:val="002B44E2"/>
    <w:rsid w:val="002B60DB"/>
    <w:rsid w:val="002B698E"/>
    <w:rsid w:val="002B702F"/>
    <w:rsid w:val="002C014D"/>
    <w:rsid w:val="002C0DC3"/>
    <w:rsid w:val="002D09C1"/>
    <w:rsid w:val="002D1415"/>
    <w:rsid w:val="002D182C"/>
    <w:rsid w:val="002F0E77"/>
    <w:rsid w:val="002F1C7D"/>
    <w:rsid w:val="00306D3D"/>
    <w:rsid w:val="003224EF"/>
    <w:rsid w:val="003225B5"/>
    <w:rsid w:val="0032576A"/>
    <w:rsid w:val="00326191"/>
    <w:rsid w:val="00326D96"/>
    <w:rsid w:val="003274B2"/>
    <w:rsid w:val="0033417C"/>
    <w:rsid w:val="0033568E"/>
    <w:rsid w:val="00340935"/>
    <w:rsid w:val="00342D8B"/>
    <w:rsid w:val="0034451D"/>
    <w:rsid w:val="00351DEF"/>
    <w:rsid w:val="00352FC4"/>
    <w:rsid w:val="00363946"/>
    <w:rsid w:val="00364E6C"/>
    <w:rsid w:val="00374608"/>
    <w:rsid w:val="00381DB3"/>
    <w:rsid w:val="00387B31"/>
    <w:rsid w:val="003A1E34"/>
    <w:rsid w:val="003B0EE9"/>
    <w:rsid w:val="003B1186"/>
    <w:rsid w:val="003B3B24"/>
    <w:rsid w:val="003C0069"/>
    <w:rsid w:val="003C62AF"/>
    <w:rsid w:val="003C76E3"/>
    <w:rsid w:val="003C7D82"/>
    <w:rsid w:val="003D1DD3"/>
    <w:rsid w:val="003D625C"/>
    <w:rsid w:val="003E577D"/>
    <w:rsid w:val="003E65AB"/>
    <w:rsid w:val="003E7E97"/>
    <w:rsid w:val="003F359B"/>
    <w:rsid w:val="003F4803"/>
    <w:rsid w:val="003F5491"/>
    <w:rsid w:val="00403C83"/>
    <w:rsid w:val="00414CA9"/>
    <w:rsid w:val="0041536A"/>
    <w:rsid w:val="00416B9B"/>
    <w:rsid w:val="0041792F"/>
    <w:rsid w:val="00426A10"/>
    <w:rsid w:val="0043172D"/>
    <w:rsid w:val="00431ED5"/>
    <w:rsid w:val="00433D7B"/>
    <w:rsid w:val="0043418A"/>
    <w:rsid w:val="0043628B"/>
    <w:rsid w:val="00437421"/>
    <w:rsid w:val="00441EE2"/>
    <w:rsid w:val="00441F5D"/>
    <w:rsid w:val="00463317"/>
    <w:rsid w:val="0047392B"/>
    <w:rsid w:val="0047428E"/>
    <w:rsid w:val="00474596"/>
    <w:rsid w:val="004762AF"/>
    <w:rsid w:val="00476C56"/>
    <w:rsid w:val="00483482"/>
    <w:rsid w:val="00483A7F"/>
    <w:rsid w:val="00495A4C"/>
    <w:rsid w:val="0049664D"/>
    <w:rsid w:val="004A0CD5"/>
    <w:rsid w:val="004A6597"/>
    <w:rsid w:val="004B28B0"/>
    <w:rsid w:val="004B67E2"/>
    <w:rsid w:val="004B6AC2"/>
    <w:rsid w:val="004B6F9E"/>
    <w:rsid w:val="004C7C85"/>
    <w:rsid w:val="004D33D4"/>
    <w:rsid w:val="004D3BEE"/>
    <w:rsid w:val="004D69D0"/>
    <w:rsid w:val="004E1827"/>
    <w:rsid w:val="004E1C3F"/>
    <w:rsid w:val="004E6B0E"/>
    <w:rsid w:val="004F09B6"/>
    <w:rsid w:val="00500DA1"/>
    <w:rsid w:val="0050568A"/>
    <w:rsid w:val="00507FCD"/>
    <w:rsid w:val="0053617D"/>
    <w:rsid w:val="00536C46"/>
    <w:rsid w:val="005400D5"/>
    <w:rsid w:val="00544EA1"/>
    <w:rsid w:val="00545937"/>
    <w:rsid w:val="0055002C"/>
    <w:rsid w:val="0055104E"/>
    <w:rsid w:val="00552DB7"/>
    <w:rsid w:val="0055313B"/>
    <w:rsid w:val="005574AF"/>
    <w:rsid w:val="005604C1"/>
    <w:rsid w:val="00560833"/>
    <w:rsid w:val="0056245E"/>
    <w:rsid w:val="00563F24"/>
    <w:rsid w:val="0056603B"/>
    <w:rsid w:val="0057220E"/>
    <w:rsid w:val="00573289"/>
    <w:rsid w:val="005924C0"/>
    <w:rsid w:val="00594C8C"/>
    <w:rsid w:val="00594DF3"/>
    <w:rsid w:val="00595B9F"/>
    <w:rsid w:val="0059637C"/>
    <w:rsid w:val="005A0200"/>
    <w:rsid w:val="005A3711"/>
    <w:rsid w:val="005A37D0"/>
    <w:rsid w:val="005A526E"/>
    <w:rsid w:val="005A5E83"/>
    <w:rsid w:val="005A6165"/>
    <w:rsid w:val="005B273D"/>
    <w:rsid w:val="005B5580"/>
    <w:rsid w:val="005B7EB9"/>
    <w:rsid w:val="005C38B8"/>
    <w:rsid w:val="005D1D12"/>
    <w:rsid w:val="005D2395"/>
    <w:rsid w:val="005D2ABC"/>
    <w:rsid w:val="005D6D89"/>
    <w:rsid w:val="005D70D6"/>
    <w:rsid w:val="005E186A"/>
    <w:rsid w:val="005F0C4E"/>
    <w:rsid w:val="005F5223"/>
    <w:rsid w:val="005F7512"/>
    <w:rsid w:val="00604147"/>
    <w:rsid w:val="0060489C"/>
    <w:rsid w:val="006101D8"/>
    <w:rsid w:val="00615811"/>
    <w:rsid w:val="006175E0"/>
    <w:rsid w:val="00625D20"/>
    <w:rsid w:val="00625FAB"/>
    <w:rsid w:val="00626E20"/>
    <w:rsid w:val="006324B4"/>
    <w:rsid w:val="0063629C"/>
    <w:rsid w:val="00637425"/>
    <w:rsid w:val="006419EF"/>
    <w:rsid w:val="00641E70"/>
    <w:rsid w:val="00646093"/>
    <w:rsid w:val="0065098D"/>
    <w:rsid w:val="00655CCE"/>
    <w:rsid w:val="006638ED"/>
    <w:rsid w:val="00671777"/>
    <w:rsid w:val="00672D0B"/>
    <w:rsid w:val="00672E38"/>
    <w:rsid w:val="00676D27"/>
    <w:rsid w:val="00682B11"/>
    <w:rsid w:val="00684373"/>
    <w:rsid w:val="00686DCA"/>
    <w:rsid w:val="00692AF9"/>
    <w:rsid w:val="0069519E"/>
    <w:rsid w:val="006974FE"/>
    <w:rsid w:val="006A1B08"/>
    <w:rsid w:val="006A2BB7"/>
    <w:rsid w:val="006A4D6F"/>
    <w:rsid w:val="006A7E83"/>
    <w:rsid w:val="006B09C6"/>
    <w:rsid w:val="006B582E"/>
    <w:rsid w:val="006B5AFC"/>
    <w:rsid w:val="006C0258"/>
    <w:rsid w:val="006C1740"/>
    <w:rsid w:val="006D0032"/>
    <w:rsid w:val="006D0806"/>
    <w:rsid w:val="006D2622"/>
    <w:rsid w:val="006D4435"/>
    <w:rsid w:val="006D63F4"/>
    <w:rsid w:val="006D65DB"/>
    <w:rsid w:val="006D6BBD"/>
    <w:rsid w:val="006E0894"/>
    <w:rsid w:val="006E5762"/>
    <w:rsid w:val="006F15AD"/>
    <w:rsid w:val="006F2254"/>
    <w:rsid w:val="006F406E"/>
    <w:rsid w:val="006F66A7"/>
    <w:rsid w:val="00700A04"/>
    <w:rsid w:val="00707D40"/>
    <w:rsid w:val="007104EC"/>
    <w:rsid w:val="00711890"/>
    <w:rsid w:val="00715170"/>
    <w:rsid w:val="00715EF1"/>
    <w:rsid w:val="00726261"/>
    <w:rsid w:val="00726A17"/>
    <w:rsid w:val="007274F9"/>
    <w:rsid w:val="007314AF"/>
    <w:rsid w:val="00732387"/>
    <w:rsid w:val="007432B1"/>
    <w:rsid w:val="00744A1B"/>
    <w:rsid w:val="007550C0"/>
    <w:rsid w:val="00755FF8"/>
    <w:rsid w:val="00763342"/>
    <w:rsid w:val="007636EA"/>
    <w:rsid w:val="007667B7"/>
    <w:rsid w:val="0077084C"/>
    <w:rsid w:val="00770F76"/>
    <w:rsid w:val="00771BAA"/>
    <w:rsid w:val="00772313"/>
    <w:rsid w:val="00773367"/>
    <w:rsid w:val="00774231"/>
    <w:rsid w:val="00780467"/>
    <w:rsid w:val="00782EF0"/>
    <w:rsid w:val="00784743"/>
    <w:rsid w:val="00784C5B"/>
    <w:rsid w:val="00787651"/>
    <w:rsid w:val="00794B87"/>
    <w:rsid w:val="007A015D"/>
    <w:rsid w:val="007A1086"/>
    <w:rsid w:val="007B0887"/>
    <w:rsid w:val="007B29E0"/>
    <w:rsid w:val="007B6002"/>
    <w:rsid w:val="007C2134"/>
    <w:rsid w:val="007C47AC"/>
    <w:rsid w:val="007C66D1"/>
    <w:rsid w:val="007C6CCB"/>
    <w:rsid w:val="007D06BC"/>
    <w:rsid w:val="007D21C7"/>
    <w:rsid w:val="007D71D5"/>
    <w:rsid w:val="007E1CA6"/>
    <w:rsid w:val="007E50D4"/>
    <w:rsid w:val="007E63B4"/>
    <w:rsid w:val="007F0DF6"/>
    <w:rsid w:val="007F424B"/>
    <w:rsid w:val="007F5954"/>
    <w:rsid w:val="007F7725"/>
    <w:rsid w:val="0080115D"/>
    <w:rsid w:val="008019F9"/>
    <w:rsid w:val="00801F1F"/>
    <w:rsid w:val="00807BE1"/>
    <w:rsid w:val="00811E8D"/>
    <w:rsid w:val="00824725"/>
    <w:rsid w:val="00830383"/>
    <w:rsid w:val="00831E47"/>
    <w:rsid w:val="0083619C"/>
    <w:rsid w:val="00841995"/>
    <w:rsid w:val="00846AF3"/>
    <w:rsid w:val="00846FBD"/>
    <w:rsid w:val="0085151F"/>
    <w:rsid w:val="00856255"/>
    <w:rsid w:val="00857DE1"/>
    <w:rsid w:val="008624CA"/>
    <w:rsid w:val="008636AA"/>
    <w:rsid w:val="00864432"/>
    <w:rsid w:val="00866BDB"/>
    <w:rsid w:val="00867474"/>
    <w:rsid w:val="00871475"/>
    <w:rsid w:val="0087423C"/>
    <w:rsid w:val="00874DAF"/>
    <w:rsid w:val="00876076"/>
    <w:rsid w:val="0087638C"/>
    <w:rsid w:val="00880E39"/>
    <w:rsid w:val="0089371F"/>
    <w:rsid w:val="00896482"/>
    <w:rsid w:val="00897549"/>
    <w:rsid w:val="008A366C"/>
    <w:rsid w:val="008B185A"/>
    <w:rsid w:val="008B6E98"/>
    <w:rsid w:val="008C4EBB"/>
    <w:rsid w:val="008D0CF2"/>
    <w:rsid w:val="008D1DFD"/>
    <w:rsid w:val="008D2159"/>
    <w:rsid w:val="008E19DC"/>
    <w:rsid w:val="008E4304"/>
    <w:rsid w:val="008E6022"/>
    <w:rsid w:val="008E603A"/>
    <w:rsid w:val="008F3165"/>
    <w:rsid w:val="008F742B"/>
    <w:rsid w:val="009015F3"/>
    <w:rsid w:val="00910369"/>
    <w:rsid w:val="00914092"/>
    <w:rsid w:val="00921921"/>
    <w:rsid w:val="00922EDA"/>
    <w:rsid w:val="00926409"/>
    <w:rsid w:val="00932877"/>
    <w:rsid w:val="00934E6C"/>
    <w:rsid w:val="00935594"/>
    <w:rsid w:val="00936434"/>
    <w:rsid w:val="00937255"/>
    <w:rsid w:val="0094117E"/>
    <w:rsid w:val="009420DE"/>
    <w:rsid w:val="009465B0"/>
    <w:rsid w:val="009547D0"/>
    <w:rsid w:val="009550E8"/>
    <w:rsid w:val="00956617"/>
    <w:rsid w:val="00961208"/>
    <w:rsid w:val="00961E89"/>
    <w:rsid w:val="00970499"/>
    <w:rsid w:val="00970944"/>
    <w:rsid w:val="009734FB"/>
    <w:rsid w:val="009751A9"/>
    <w:rsid w:val="00976515"/>
    <w:rsid w:val="00976DF4"/>
    <w:rsid w:val="009810ED"/>
    <w:rsid w:val="009849F3"/>
    <w:rsid w:val="009865C9"/>
    <w:rsid w:val="0099359B"/>
    <w:rsid w:val="009935BE"/>
    <w:rsid w:val="009A26D0"/>
    <w:rsid w:val="009A5305"/>
    <w:rsid w:val="009A744C"/>
    <w:rsid w:val="009B5D21"/>
    <w:rsid w:val="009B6429"/>
    <w:rsid w:val="009B7308"/>
    <w:rsid w:val="009C04B9"/>
    <w:rsid w:val="009C19A2"/>
    <w:rsid w:val="009C2451"/>
    <w:rsid w:val="009C3D06"/>
    <w:rsid w:val="009C4453"/>
    <w:rsid w:val="009C4F0C"/>
    <w:rsid w:val="009C6179"/>
    <w:rsid w:val="009C6797"/>
    <w:rsid w:val="009C77F2"/>
    <w:rsid w:val="009D0613"/>
    <w:rsid w:val="009D3601"/>
    <w:rsid w:val="009D3F92"/>
    <w:rsid w:val="009E1E54"/>
    <w:rsid w:val="009E2693"/>
    <w:rsid w:val="009E42E8"/>
    <w:rsid w:val="009E611E"/>
    <w:rsid w:val="009F1FFB"/>
    <w:rsid w:val="009F28AD"/>
    <w:rsid w:val="009F29F5"/>
    <w:rsid w:val="009F3BD9"/>
    <w:rsid w:val="009F5D12"/>
    <w:rsid w:val="00A05C7D"/>
    <w:rsid w:val="00A05CBE"/>
    <w:rsid w:val="00A111BF"/>
    <w:rsid w:val="00A16E25"/>
    <w:rsid w:val="00A21EA7"/>
    <w:rsid w:val="00A3000D"/>
    <w:rsid w:val="00A3311D"/>
    <w:rsid w:val="00A369EB"/>
    <w:rsid w:val="00A4254D"/>
    <w:rsid w:val="00A475E5"/>
    <w:rsid w:val="00A52FFB"/>
    <w:rsid w:val="00A5524D"/>
    <w:rsid w:val="00A6081D"/>
    <w:rsid w:val="00A60B78"/>
    <w:rsid w:val="00A653D0"/>
    <w:rsid w:val="00A6587D"/>
    <w:rsid w:val="00A7457E"/>
    <w:rsid w:val="00A7540D"/>
    <w:rsid w:val="00A77998"/>
    <w:rsid w:val="00A80EE8"/>
    <w:rsid w:val="00A860BC"/>
    <w:rsid w:val="00A86D45"/>
    <w:rsid w:val="00A94978"/>
    <w:rsid w:val="00A97989"/>
    <w:rsid w:val="00AA2137"/>
    <w:rsid w:val="00AA5FAD"/>
    <w:rsid w:val="00AB2296"/>
    <w:rsid w:val="00AB3A59"/>
    <w:rsid w:val="00AB5043"/>
    <w:rsid w:val="00AB5CCB"/>
    <w:rsid w:val="00AB5D4E"/>
    <w:rsid w:val="00AB7554"/>
    <w:rsid w:val="00AC1327"/>
    <w:rsid w:val="00AC14CE"/>
    <w:rsid w:val="00AC154C"/>
    <w:rsid w:val="00AC1818"/>
    <w:rsid w:val="00AC469C"/>
    <w:rsid w:val="00AD1870"/>
    <w:rsid w:val="00AD306D"/>
    <w:rsid w:val="00AD7779"/>
    <w:rsid w:val="00AF230B"/>
    <w:rsid w:val="00AF272C"/>
    <w:rsid w:val="00B00517"/>
    <w:rsid w:val="00B10E9B"/>
    <w:rsid w:val="00B12789"/>
    <w:rsid w:val="00B13E0A"/>
    <w:rsid w:val="00B1549A"/>
    <w:rsid w:val="00B159C8"/>
    <w:rsid w:val="00B22FBE"/>
    <w:rsid w:val="00B26283"/>
    <w:rsid w:val="00B30C90"/>
    <w:rsid w:val="00B33C63"/>
    <w:rsid w:val="00B353A4"/>
    <w:rsid w:val="00B41E54"/>
    <w:rsid w:val="00B44E7E"/>
    <w:rsid w:val="00B4616F"/>
    <w:rsid w:val="00B47810"/>
    <w:rsid w:val="00B52B11"/>
    <w:rsid w:val="00B63C02"/>
    <w:rsid w:val="00B67225"/>
    <w:rsid w:val="00B729DE"/>
    <w:rsid w:val="00B77508"/>
    <w:rsid w:val="00B81303"/>
    <w:rsid w:val="00B81896"/>
    <w:rsid w:val="00B822EB"/>
    <w:rsid w:val="00B95D51"/>
    <w:rsid w:val="00B97CDB"/>
    <w:rsid w:val="00B97D9A"/>
    <w:rsid w:val="00BA3B01"/>
    <w:rsid w:val="00BA46F2"/>
    <w:rsid w:val="00BA4C97"/>
    <w:rsid w:val="00BA6664"/>
    <w:rsid w:val="00BA76EF"/>
    <w:rsid w:val="00BB29D7"/>
    <w:rsid w:val="00BB3C5A"/>
    <w:rsid w:val="00BB4676"/>
    <w:rsid w:val="00BB46AA"/>
    <w:rsid w:val="00BB5277"/>
    <w:rsid w:val="00BB6FE2"/>
    <w:rsid w:val="00BC25E5"/>
    <w:rsid w:val="00BC7FE5"/>
    <w:rsid w:val="00BD0647"/>
    <w:rsid w:val="00BD0E02"/>
    <w:rsid w:val="00BD3B97"/>
    <w:rsid w:val="00BE3CD4"/>
    <w:rsid w:val="00BE5E7B"/>
    <w:rsid w:val="00BE5FA5"/>
    <w:rsid w:val="00BF0DBF"/>
    <w:rsid w:val="00BF3409"/>
    <w:rsid w:val="00BF3AD9"/>
    <w:rsid w:val="00BF40C8"/>
    <w:rsid w:val="00BF5C50"/>
    <w:rsid w:val="00C11345"/>
    <w:rsid w:val="00C12C75"/>
    <w:rsid w:val="00C14A93"/>
    <w:rsid w:val="00C14B0F"/>
    <w:rsid w:val="00C21937"/>
    <w:rsid w:val="00C2286D"/>
    <w:rsid w:val="00C271DA"/>
    <w:rsid w:val="00C330CF"/>
    <w:rsid w:val="00C35A1D"/>
    <w:rsid w:val="00C40BD6"/>
    <w:rsid w:val="00C45D18"/>
    <w:rsid w:val="00C47010"/>
    <w:rsid w:val="00C51927"/>
    <w:rsid w:val="00C5394A"/>
    <w:rsid w:val="00C53F3F"/>
    <w:rsid w:val="00C55D82"/>
    <w:rsid w:val="00C60214"/>
    <w:rsid w:val="00C62262"/>
    <w:rsid w:val="00C677C7"/>
    <w:rsid w:val="00C71456"/>
    <w:rsid w:val="00C71570"/>
    <w:rsid w:val="00C72BFA"/>
    <w:rsid w:val="00C76710"/>
    <w:rsid w:val="00C77062"/>
    <w:rsid w:val="00C8594A"/>
    <w:rsid w:val="00C95773"/>
    <w:rsid w:val="00CA1289"/>
    <w:rsid w:val="00CA38A3"/>
    <w:rsid w:val="00CA3B88"/>
    <w:rsid w:val="00CA4675"/>
    <w:rsid w:val="00CB07BD"/>
    <w:rsid w:val="00CB289B"/>
    <w:rsid w:val="00CB330C"/>
    <w:rsid w:val="00CC1294"/>
    <w:rsid w:val="00CC13CB"/>
    <w:rsid w:val="00CC1BFC"/>
    <w:rsid w:val="00CC27DB"/>
    <w:rsid w:val="00CC3431"/>
    <w:rsid w:val="00CC5863"/>
    <w:rsid w:val="00CC6996"/>
    <w:rsid w:val="00CC72E2"/>
    <w:rsid w:val="00CD05A1"/>
    <w:rsid w:val="00CD70D7"/>
    <w:rsid w:val="00CE4B02"/>
    <w:rsid w:val="00CE7133"/>
    <w:rsid w:val="00CF5254"/>
    <w:rsid w:val="00CF558B"/>
    <w:rsid w:val="00D03470"/>
    <w:rsid w:val="00D04603"/>
    <w:rsid w:val="00D1059D"/>
    <w:rsid w:val="00D17BC1"/>
    <w:rsid w:val="00D21023"/>
    <w:rsid w:val="00D23285"/>
    <w:rsid w:val="00D278A4"/>
    <w:rsid w:val="00D312E4"/>
    <w:rsid w:val="00D3359B"/>
    <w:rsid w:val="00D35803"/>
    <w:rsid w:val="00D43068"/>
    <w:rsid w:val="00D4463A"/>
    <w:rsid w:val="00D52481"/>
    <w:rsid w:val="00D535C8"/>
    <w:rsid w:val="00D53736"/>
    <w:rsid w:val="00D60125"/>
    <w:rsid w:val="00D607D5"/>
    <w:rsid w:val="00D61044"/>
    <w:rsid w:val="00D61DAF"/>
    <w:rsid w:val="00D63EDB"/>
    <w:rsid w:val="00D725AC"/>
    <w:rsid w:val="00D731EF"/>
    <w:rsid w:val="00D7637B"/>
    <w:rsid w:val="00D812CB"/>
    <w:rsid w:val="00D81CA4"/>
    <w:rsid w:val="00D85818"/>
    <w:rsid w:val="00D96073"/>
    <w:rsid w:val="00DA308B"/>
    <w:rsid w:val="00DA3CA0"/>
    <w:rsid w:val="00DB05DF"/>
    <w:rsid w:val="00DB3AFC"/>
    <w:rsid w:val="00DB4747"/>
    <w:rsid w:val="00DC0EBC"/>
    <w:rsid w:val="00DC6353"/>
    <w:rsid w:val="00DD2F6B"/>
    <w:rsid w:val="00DD4499"/>
    <w:rsid w:val="00DE0664"/>
    <w:rsid w:val="00DE3172"/>
    <w:rsid w:val="00DE5D54"/>
    <w:rsid w:val="00DE70EE"/>
    <w:rsid w:val="00DF6781"/>
    <w:rsid w:val="00E00943"/>
    <w:rsid w:val="00E0218B"/>
    <w:rsid w:val="00E04560"/>
    <w:rsid w:val="00E04D80"/>
    <w:rsid w:val="00E04E35"/>
    <w:rsid w:val="00E0787D"/>
    <w:rsid w:val="00E1087E"/>
    <w:rsid w:val="00E16C6C"/>
    <w:rsid w:val="00E17333"/>
    <w:rsid w:val="00E17A37"/>
    <w:rsid w:val="00E24C03"/>
    <w:rsid w:val="00E24D97"/>
    <w:rsid w:val="00E2606D"/>
    <w:rsid w:val="00E328F0"/>
    <w:rsid w:val="00E35787"/>
    <w:rsid w:val="00E43257"/>
    <w:rsid w:val="00E45A82"/>
    <w:rsid w:val="00E45F4C"/>
    <w:rsid w:val="00E55658"/>
    <w:rsid w:val="00E60A7E"/>
    <w:rsid w:val="00E6369D"/>
    <w:rsid w:val="00E75562"/>
    <w:rsid w:val="00E75D86"/>
    <w:rsid w:val="00E84DD5"/>
    <w:rsid w:val="00E85577"/>
    <w:rsid w:val="00E86E48"/>
    <w:rsid w:val="00EA2FB6"/>
    <w:rsid w:val="00EC02B2"/>
    <w:rsid w:val="00ED0959"/>
    <w:rsid w:val="00ED4142"/>
    <w:rsid w:val="00ED7A79"/>
    <w:rsid w:val="00EE1A2C"/>
    <w:rsid w:val="00EE21C0"/>
    <w:rsid w:val="00EE2489"/>
    <w:rsid w:val="00EE27C9"/>
    <w:rsid w:val="00EE2E1D"/>
    <w:rsid w:val="00EE38E7"/>
    <w:rsid w:val="00EE44A0"/>
    <w:rsid w:val="00EE5475"/>
    <w:rsid w:val="00EE6914"/>
    <w:rsid w:val="00EF76A0"/>
    <w:rsid w:val="00F03C09"/>
    <w:rsid w:val="00F040F3"/>
    <w:rsid w:val="00F049B6"/>
    <w:rsid w:val="00F0710D"/>
    <w:rsid w:val="00F12D54"/>
    <w:rsid w:val="00F21A7A"/>
    <w:rsid w:val="00F24534"/>
    <w:rsid w:val="00F30590"/>
    <w:rsid w:val="00F32578"/>
    <w:rsid w:val="00F34EAF"/>
    <w:rsid w:val="00F34EF0"/>
    <w:rsid w:val="00F35D56"/>
    <w:rsid w:val="00F40606"/>
    <w:rsid w:val="00F45069"/>
    <w:rsid w:val="00F52227"/>
    <w:rsid w:val="00F648D4"/>
    <w:rsid w:val="00F67123"/>
    <w:rsid w:val="00F7325F"/>
    <w:rsid w:val="00F732AB"/>
    <w:rsid w:val="00F75798"/>
    <w:rsid w:val="00F80AB1"/>
    <w:rsid w:val="00F83CDA"/>
    <w:rsid w:val="00F843A5"/>
    <w:rsid w:val="00F93D49"/>
    <w:rsid w:val="00F96984"/>
    <w:rsid w:val="00F96C1D"/>
    <w:rsid w:val="00FA0975"/>
    <w:rsid w:val="00FA0E41"/>
    <w:rsid w:val="00FA22BB"/>
    <w:rsid w:val="00FA22FC"/>
    <w:rsid w:val="00FA2DEA"/>
    <w:rsid w:val="00FA3B23"/>
    <w:rsid w:val="00FA630F"/>
    <w:rsid w:val="00FA6F1A"/>
    <w:rsid w:val="00FB4732"/>
    <w:rsid w:val="00FE1457"/>
    <w:rsid w:val="00FE15BE"/>
    <w:rsid w:val="00FE1757"/>
    <w:rsid w:val="00FE204E"/>
    <w:rsid w:val="00FE5693"/>
    <w:rsid w:val="00FE5ADE"/>
    <w:rsid w:val="00FE7503"/>
    <w:rsid w:val="00FF1BFB"/>
    <w:rsid w:val="00FF2CC8"/>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1315</Words>
  <Characters>6973</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5</cp:revision>
  <dcterms:created xsi:type="dcterms:W3CDTF">2022-12-29T08:31:00Z</dcterms:created>
  <dcterms:modified xsi:type="dcterms:W3CDTF">2024-01-16T08:13:00Z</dcterms:modified>
</cp:coreProperties>
</file>