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E0FF" w14:textId="0A597E0C" w:rsidR="00CB5D00" w:rsidRPr="00E80624" w:rsidRDefault="00CC4059" w:rsidP="00E742ED">
      <w:pPr>
        <w:spacing w:after="0" w:line="240" w:lineRule="auto"/>
        <w:ind w:left="-6" w:right="998" w:hanging="11"/>
        <w:rPr>
          <w:b/>
          <w:lang w:val="en-US"/>
        </w:rPr>
      </w:pPr>
      <w:r w:rsidRPr="00E80624">
        <w:rPr>
          <w:b/>
          <w:sz w:val="28"/>
          <w:lang w:val="en-US"/>
        </w:rPr>
        <w:t xml:space="preserve">WORLD SAILING </w:t>
      </w:r>
      <w:r w:rsidR="00A64B15" w:rsidRPr="00E80624">
        <w:rPr>
          <w:b/>
          <w:sz w:val="28"/>
          <w:lang w:val="en-US"/>
        </w:rPr>
        <w:t>DEVELOPMENT RULE</w:t>
      </w:r>
      <w:r w:rsidR="00767684" w:rsidRPr="00E80624">
        <w:rPr>
          <w:b/>
          <w:lang w:val="en-US"/>
        </w:rPr>
        <w:t xml:space="preserve"> </w:t>
      </w:r>
    </w:p>
    <w:p w14:paraId="4DD96EC8" w14:textId="77777777" w:rsidR="00F74D55" w:rsidRPr="00E80624" w:rsidRDefault="00F74D55" w:rsidP="00E742ED">
      <w:pPr>
        <w:spacing w:after="0" w:line="240" w:lineRule="auto"/>
        <w:ind w:left="-6" w:right="998" w:hanging="11"/>
        <w:rPr>
          <w:b/>
          <w:sz w:val="24"/>
          <w:lang w:val="en-US"/>
        </w:rPr>
      </w:pPr>
    </w:p>
    <w:p w14:paraId="3D9C8169" w14:textId="48A1041C" w:rsidR="005D039D" w:rsidRPr="00E80624" w:rsidRDefault="00F74D55" w:rsidP="00E742ED">
      <w:pPr>
        <w:spacing w:after="0" w:line="240" w:lineRule="auto"/>
        <w:ind w:left="-6" w:right="998" w:hanging="11"/>
        <w:rPr>
          <w:b/>
          <w:lang w:val="en-US"/>
        </w:rPr>
      </w:pPr>
      <w:r w:rsidRPr="00E80624">
        <w:rPr>
          <w:b/>
          <w:sz w:val="24"/>
          <w:lang w:val="en-US"/>
        </w:rPr>
        <w:t>DR21-04</w:t>
      </w:r>
      <w:r w:rsidRPr="00E80624">
        <w:rPr>
          <w:b/>
          <w:sz w:val="24"/>
          <w:lang w:val="en-US"/>
        </w:rPr>
        <w:tab/>
        <w:t>APPENDIX UF D</w:t>
      </w:r>
      <w:r w:rsidR="005D039D" w:rsidRPr="00E80624">
        <w:rPr>
          <w:b/>
          <w:sz w:val="24"/>
          <w:lang w:val="en-US"/>
        </w:rPr>
        <w:t xml:space="preserve">IREKTDÖMD </w:t>
      </w:r>
      <w:r w:rsidR="0024305B" w:rsidRPr="00E80624">
        <w:rPr>
          <w:b/>
          <w:sz w:val="24"/>
          <w:lang w:val="en-US"/>
        </w:rPr>
        <w:t>FLEETRACING</w:t>
      </w:r>
    </w:p>
    <w:p w14:paraId="381D6CC4" w14:textId="77777777" w:rsidR="005D039D" w:rsidRPr="00E80624" w:rsidRDefault="005D039D" w:rsidP="00E742ED">
      <w:pPr>
        <w:spacing w:after="0" w:line="240" w:lineRule="auto"/>
        <w:ind w:left="-6" w:right="998" w:hanging="11"/>
        <w:rPr>
          <w:lang w:val="en-US"/>
        </w:rPr>
      </w:pPr>
    </w:p>
    <w:p w14:paraId="5BE269F4" w14:textId="21CBE5F6" w:rsidR="006A7F9D" w:rsidRDefault="0024305B" w:rsidP="00E742ED">
      <w:pPr>
        <w:spacing w:after="0" w:line="240" w:lineRule="auto"/>
        <w:ind w:left="-5" w:right="998"/>
      </w:pPr>
      <w:r>
        <w:rPr>
          <w:i/>
          <w:iCs/>
        </w:rPr>
        <w:t>Version Maj 2021</w:t>
      </w:r>
    </w:p>
    <w:p w14:paraId="18078BD0" w14:textId="77777777" w:rsidR="006A7F9D" w:rsidRDefault="006A7F9D" w:rsidP="00E742ED">
      <w:pPr>
        <w:spacing w:after="0" w:line="240" w:lineRule="auto"/>
        <w:ind w:left="-6" w:right="998" w:hanging="11"/>
      </w:pPr>
    </w:p>
    <w:p w14:paraId="748B59B1" w14:textId="1176B363" w:rsidR="00CB5D00" w:rsidRPr="008232CF" w:rsidRDefault="00767684" w:rsidP="00E742ED">
      <w:pPr>
        <w:spacing w:after="0" w:line="240" w:lineRule="auto"/>
        <w:ind w:left="-6" w:right="998" w:hanging="11"/>
        <w:rPr>
          <w:i/>
          <w:iCs/>
        </w:rPr>
      </w:pPr>
      <w:r w:rsidRPr="008232CF">
        <w:rPr>
          <w:i/>
          <w:iCs/>
        </w:rPr>
        <w:t>Översättning 20</w:t>
      </w:r>
      <w:r w:rsidR="008232CF">
        <w:rPr>
          <w:i/>
          <w:iCs/>
        </w:rPr>
        <w:t>21</w:t>
      </w:r>
      <w:r w:rsidRPr="008232CF">
        <w:rPr>
          <w:i/>
          <w:iCs/>
        </w:rPr>
        <w:t>-0</w:t>
      </w:r>
      <w:r w:rsidR="008232CF">
        <w:rPr>
          <w:i/>
          <w:iCs/>
        </w:rPr>
        <w:t>5</w:t>
      </w:r>
      <w:r w:rsidRPr="008232CF">
        <w:rPr>
          <w:i/>
          <w:iCs/>
        </w:rPr>
        <w:t>-</w:t>
      </w:r>
      <w:r w:rsidR="008232CF">
        <w:rPr>
          <w:i/>
          <w:iCs/>
        </w:rPr>
        <w:t>2</w:t>
      </w:r>
      <w:r w:rsidR="00802910">
        <w:rPr>
          <w:i/>
          <w:iCs/>
        </w:rPr>
        <w:t>3</w:t>
      </w:r>
      <w:r w:rsidRPr="008232CF">
        <w:rPr>
          <w:i/>
          <w:iCs/>
        </w:rPr>
        <w:t>, Claes Lundin</w:t>
      </w:r>
    </w:p>
    <w:p w14:paraId="20FCBECF" w14:textId="118F08B1" w:rsidR="00CB5D00" w:rsidRPr="00F17848" w:rsidRDefault="00CB5D00" w:rsidP="00E742ED">
      <w:pPr>
        <w:spacing w:after="0" w:line="240" w:lineRule="auto"/>
        <w:ind w:left="-6" w:right="998" w:hanging="11"/>
        <w:rPr>
          <w:i/>
          <w:iCs/>
        </w:rPr>
      </w:pPr>
    </w:p>
    <w:p w14:paraId="374D2214" w14:textId="01AF7F96" w:rsidR="003D5A43" w:rsidRPr="00F17848" w:rsidRDefault="003E7CF4" w:rsidP="007119A2">
      <w:pPr>
        <w:spacing w:after="120" w:line="240" w:lineRule="auto"/>
        <w:ind w:left="-6" w:right="998" w:hanging="11"/>
        <w:rPr>
          <w:i/>
          <w:iCs/>
        </w:rPr>
      </w:pPr>
      <w:r w:rsidRPr="00F17848">
        <w:rPr>
          <w:i/>
          <w:iCs/>
        </w:rPr>
        <w:t xml:space="preserve">World Sailing (WS) har godkänt </w:t>
      </w:r>
      <w:r w:rsidR="00AD05D9" w:rsidRPr="00F17848">
        <w:rPr>
          <w:i/>
          <w:iCs/>
        </w:rPr>
        <w:t>användningen av Appendix UF som en försöksregel enligt Regulation</w:t>
      </w:r>
      <w:r w:rsidR="00860F44" w:rsidRPr="00F17848">
        <w:rPr>
          <w:i/>
          <w:iCs/>
        </w:rPr>
        <w:t xml:space="preserve"> 28.1.5b. Godkännandet gäller under följande förutsättningar:</w:t>
      </w:r>
    </w:p>
    <w:p w14:paraId="44BE6174" w14:textId="7511D368" w:rsidR="007119A2" w:rsidRPr="00F17848" w:rsidRDefault="009446AB" w:rsidP="00234180">
      <w:pPr>
        <w:pStyle w:val="ListParagraph"/>
        <w:numPr>
          <w:ilvl w:val="0"/>
          <w:numId w:val="15"/>
        </w:numPr>
        <w:spacing w:after="120" w:line="240" w:lineRule="auto"/>
        <w:ind w:left="1066" w:right="998" w:hanging="357"/>
        <w:contextualSpacing w:val="0"/>
        <w:rPr>
          <w:i/>
          <w:iCs/>
        </w:rPr>
      </w:pPr>
      <w:r w:rsidRPr="00F17848">
        <w:rPr>
          <w:i/>
          <w:iCs/>
        </w:rPr>
        <w:t>Appendix UF</w:t>
      </w:r>
      <w:r w:rsidR="00550234" w:rsidRPr="00F17848">
        <w:rPr>
          <w:i/>
          <w:iCs/>
        </w:rPr>
        <w:t xml:space="preserve"> används med de ändringar som tillåts i</w:t>
      </w:r>
      <w:r w:rsidR="00D33610" w:rsidRPr="00F17848">
        <w:rPr>
          <w:i/>
          <w:iCs/>
        </w:rPr>
        <w:t xml:space="preserve"> detta</w:t>
      </w:r>
      <w:r w:rsidR="00550234" w:rsidRPr="00F17848">
        <w:rPr>
          <w:i/>
          <w:iCs/>
        </w:rPr>
        <w:t xml:space="preserve"> appendix</w:t>
      </w:r>
      <w:r w:rsidR="00D33610" w:rsidRPr="00F17848">
        <w:rPr>
          <w:i/>
          <w:iCs/>
        </w:rPr>
        <w:t xml:space="preserve"> för en angiven tävling eller serie av tävlingar. Appendixet</w:t>
      </w:r>
      <w:r w:rsidR="00A54B5E" w:rsidRPr="00F17848">
        <w:rPr>
          <w:i/>
          <w:iCs/>
        </w:rPr>
        <w:t xml:space="preserve"> ges namn efter tävlingen, t.ex.</w:t>
      </w:r>
      <w:r w:rsidR="003E7AE7" w:rsidRPr="00F17848">
        <w:rPr>
          <w:i/>
          <w:iCs/>
        </w:rPr>
        <w:t xml:space="preserve"> ska</w:t>
      </w:r>
      <w:r w:rsidR="00A54B5E" w:rsidRPr="00F17848">
        <w:rPr>
          <w:i/>
          <w:iCs/>
        </w:rPr>
        <w:t xml:space="preserve"> TP52 Super Series</w:t>
      </w:r>
      <w:r w:rsidR="003E7AE7" w:rsidRPr="00F17848">
        <w:rPr>
          <w:i/>
          <w:iCs/>
        </w:rPr>
        <w:t xml:space="preserve"> ge sin version namnet ”Direktdömd fleetracing</w:t>
      </w:r>
      <w:r w:rsidR="0067658A" w:rsidRPr="00F17848">
        <w:rPr>
          <w:i/>
          <w:iCs/>
        </w:rPr>
        <w:t xml:space="preserve">, </w:t>
      </w:r>
      <w:r w:rsidR="00234180" w:rsidRPr="00F17848">
        <w:rPr>
          <w:i/>
          <w:iCs/>
        </w:rPr>
        <w:t>utgåva</w:t>
      </w:r>
      <w:r w:rsidR="0067658A" w:rsidRPr="00F17848">
        <w:rPr>
          <w:i/>
          <w:iCs/>
        </w:rPr>
        <w:t xml:space="preserve"> TP52 Super Series”</w:t>
      </w:r>
      <w:r w:rsidR="00837CEA">
        <w:t>.</w:t>
      </w:r>
    </w:p>
    <w:p w14:paraId="1AD1DDFA" w14:textId="239E6054" w:rsidR="00234180" w:rsidRPr="00F17848" w:rsidRDefault="00663603" w:rsidP="00234180">
      <w:pPr>
        <w:pStyle w:val="ListParagraph"/>
        <w:numPr>
          <w:ilvl w:val="0"/>
          <w:numId w:val="15"/>
        </w:numPr>
        <w:spacing w:after="120" w:line="240" w:lineRule="auto"/>
        <w:ind w:left="1066" w:right="998" w:hanging="357"/>
        <w:contextualSpacing w:val="0"/>
        <w:rPr>
          <w:i/>
          <w:iCs/>
        </w:rPr>
      </w:pPr>
      <w:r w:rsidRPr="00F17848">
        <w:rPr>
          <w:i/>
          <w:iCs/>
        </w:rPr>
        <w:t>UF1</w:t>
      </w:r>
      <w:r w:rsidR="003A04AA" w:rsidRPr="00F17848">
        <w:rPr>
          <w:i/>
          <w:iCs/>
        </w:rPr>
        <w:t xml:space="preserve"> får bara ändras med de alternativ som anges. UF1</w:t>
      </w:r>
      <w:r w:rsidR="00B42E17" w:rsidRPr="00F17848">
        <w:rPr>
          <w:i/>
          <w:iCs/>
        </w:rPr>
        <w:t xml:space="preserve"> innehåller regler som regel 86.1 normalt inte tillåter att en tävling ändrar.</w:t>
      </w:r>
      <w:r w:rsidR="00760F5A" w:rsidRPr="00F17848">
        <w:rPr>
          <w:i/>
          <w:iCs/>
        </w:rPr>
        <w:t xml:space="preserve"> Men när detta appendix används får sådana regler ändras under förutsättning att endast </w:t>
      </w:r>
      <w:r w:rsidR="006221F2" w:rsidRPr="00F17848">
        <w:rPr>
          <w:i/>
          <w:iCs/>
        </w:rPr>
        <w:t>angivna alternativ i UF1 används</w:t>
      </w:r>
      <w:r w:rsidR="002F15AF" w:rsidRPr="00F17848">
        <w:rPr>
          <w:i/>
          <w:iCs/>
        </w:rPr>
        <w:t xml:space="preserve"> och att texten i alternativen inte ändras.</w:t>
      </w:r>
    </w:p>
    <w:p w14:paraId="0DE22CFE" w14:textId="34F608FD" w:rsidR="002F15AF" w:rsidRPr="00F17848" w:rsidRDefault="00AC0CBF" w:rsidP="00234180">
      <w:pPr>
        <w:pStyle w:val="ListParagraph"/>
        <w:numPr>
          <w:ilvl w:val="0"/>
          <w:numId w:val="15"/>
        </w:numPr>
        <w:spacing w:after="120" w:line="240" w:lineRule="auto"/>
        <w:ind w:left="1066" w:right="998" w:hanging="357"/>
        <w:contextualSpacing w:val="0"/>
        <w:rPr>
          <w:i/>
          <w:iCs/>
        </w:rPr>
      </w:pPr>
      <w:r w:rsidRPr="00F17848">
        <w:rPr>
          <w:i/>
          <w:iCs/>
        </w:rPr>
        <w:t>I UF2-UF5</w:t>
      </w:r>
      <w:r w:rsidR="00B57BB2" w:rsidRPr="00F17848">
        <w:rPr>
          <w:i/>
          <w:iCs/>
        </w:rPr>
        <w:t xml:space="preserve"> får rekommenderade formuleringar</w:t>
      </w:r>
      <w:r w:rsidR="00E53EB2" w:rsidRPr="00F17848">
        <w:rPr>
          <w:i/>
          <w:iCs/>
        </w:rPr>
        <w:t xml:space="preserve"> endast</w:t>
      </w:r>
      <w:r w:rsidR="00B57BB2" w:rsidRPr="00F17848">
        <w:rPr>
          <w:i/>
          <w:iCs/>
        </w:rPr>
        <w:t xml:space="preserve"> </w:t>
      </w:r>
      <w:r w:rsidR="00937A6A" w:rsidRPr="00F17848">
        <w:rPr>
          <w:i/>
          <w:iCs/>
        </w:rPr>
        <w:t>ändras när det tillåts enligt re</w:t>
      </w:r>
      <w:r w:rsidR="00E53EB2" w:rsidRPr="00F17848">
        <w:rPr>
          <w:i/>
          <w:iCs/>
        </w:rPr>
        <w:t>g</w:t>
      </w:r>
      <w:r w:rsidR="00937A6A" w:rsidRPr="00F17848">
        <w:rPr>
          <w:i/>
          <w:iCs/>
        </w:rPr>
        <w:t>el 86.1</w:t>
      </w:r>
      <w:r w:rsidR="00E53EB2" w:rsidRPr="00F17848">
        <w:rPr>
          <w:i/>
          <w:iCs/>
        </w:rPr>
        <w:t>. Det gäller även för att ersätta markerad text med detaljer för aktuell tävling.</w:t>
      </w:r>
    </w:p>
    <w:p w14:paraId="258CAAFE" w14:textId="044C4874" w:rsidR="006A1400" w:rsidRPr="00F17848" w:rsidRDefault="006A1400" w:rsidP="00234180">
      <w:pPr>
        <w:pStyle w:val="ListParagraph"/>
        <w:numPr>
          <w:ilvl w:val="0"/>
          <w:numId w:val="15"/>
        </w:numPr>
        <w:spacing w:after="120" w:line="240" w:lineRule="auto"/>
        <w:ind w:left="1066" w:right="998" w:hanging="357"/>
        <w:contextualSpacing w:val="0"/>
        <w:rPr>
          <w:i/>
          <w:iCs/>
        </w:rPr>
      </w:pPr>
      <w:r w:rsidRPr="00F17848">
        <w:rPr>
          <w:i/>
          <w:iCs/>
        </w:rPr>
        <w:t xml:space="preserve">Alternativ som inte används </w:t>
      </w:r>
      <w:r w:rsidR="008766AD" w:rsidRPr="00F17848">
        <w:rPr>
          <w:i/>
          <w:iCs/>
        </w:rPr>
        <w:t>och markerade anvisningar ska strykas</w:t>
      </w:r>
      <w:r w:rsidR="00B57BB2" w:rsidRPr="00F17848">
        <w:rPr>
          <w:i/>
          <w:iCs/>
        </w:rPr>
        <w:t xml:space="preserve"> från detta appendix.</w:t>
      </w:r>
    </w:p>
    <w:p w14:paraId="7CA441E7" w14:textId="00837EF5" w:rsidR="00261898" w:rsidRPr="00F17848" w:rsidRDefault="00261898" w:rsidP="00C404F4">
      <w:pPr>
        <w:spacing w:after="120" w:line="259" w:lineRule="auto"/>
        <w:ind w:left="0" w:right="998" w:firstLine="0"/>
        <w:rPr>
          <w:i/>
          <w:iCs/>
        </w:rPr>
      </w:pPr>
      <w:r w:rsidRPr="00F17848">
        <w:rPr>
          <w:i/>
          <w:iCs/>
        </w:rPr>
        <w:t xml:space="preserve">Arrangörer uppmanas </w:t>
      </w:r>
      <w:r w:rsidR="001E16C8" w:rsidRPr="00F17848">
        <w:rPr>
          <w:i/>
          <w:iCs/>
        </w:rPr>
        <w:t>att efter användning av detta appendix skicka in</w:t>
      </w:r>
      <w:r w:rsidR="00E81536" w:rsidRPr="00F17848">
        <w:rPr>
          <w:i/>
          <w:iCs/>
        </w:rPr>
        <w:t xml:space="preserve"> en rapport</w:t>
      </w:r>
      <w:r w:rsidR="00655027" w:rsidRPr="00F17848">
        <w:rPr>
          <w:i/>
          <w:iCs/>
        </w:rPr>
        <w:t xml:space="preserve"> med</w:t>
      </w:r>
      <w:r w:rsidR="001E16C8" w:rsidRPr="00F17848">
        <w:rPr>
          <w:i/>
          <w:iCs/>
        </w:rPr>
        <w:t xml:space="preserve"> synpunkter och kommentarer till </w:t>
      </w:r>
      <w:hyperlink r:id="rId5" w:history="1">
        <w:r w:rsidR="00E81536" w:rsidRPr="00F17848">
          <w:rPr>
            <w:rStyle w:val="Hyperlink"/>
            <w:i/>
            <w:iCs/>
          </w:rPr>
          <w:t>ssf@ssf.se</w:t>
        </w:r>
      </w:hyperlink>
      <w:r w:rsidR="00655027" w:rsidRPr="00F17848">
        <w:rPr>
          <w:i/>
          <w:iCs/>
        </w:rPr>
        <w:t>. Sådan rapport bör innehålla</w:t>
      </w:r>
      <w:r w:rsidR="00C404F4" w:rsidRPr="00F17848">
        <w:rPr>
          <w:i/>
          <w:iCs/>
        </w:rPr>
        <w:t>:</w:t>
      </w:r>
    </w:p>
    <w:p w14:paraId="754267CD" w14:textId="4B738240" w:rsidR="00C404F4" w:rsidRPr="00F17848" w:rsidRDefault="00C404F4" w:rsidP="00567318">
      <w:pPr>
        <w:pStyle w:val="ListParagraph"/>
        <w:numPr>
          <w:ilvl w:val="0"/>
          <w:numId w:val="16"/>
        </w:numPr>
        <w:spacing w:line="259" w:lineRule="auto"/>
        <w:ind w:right="999"/>
        <w:rPr>
          <w:i/>
          <w:iCs/>
        </w:rPr>
      </w:pPr>
      <w:r w:rsidRPr="00F17848">
        <w:rPr>
          <w:i/>
          <w:iCs/>
        </w:rPr>
        <w:t>Tävlingens namn</w:t>
      </w:r>
    </w:p>
    <w:p w14:paraId="2958B9ED" w14:textId="25C70704" w:rsidR="00567318" w:rsidRPr="00F17848" w:rsidRDefault="00567318" w:rsidP="00567318">
      <w:pPr>
        <w:pStyle w:val="ListParagraph"/>
        <w:numPr>
          <w:ilvl w:val="0"/>
          <w:numId w:val="16"/>
        </w:numPr>
        <w:spacing w:line="259" w:lineRule="auto"/>
        <w:ind w:right="999"/>
        <w:rPr>
          <w:i/>
          <w:iCs/>
        </w:rPr>
      </w:pPr>
      <w:r w:rsidRPr="00F17848">
        <w:rPr>
          <w:i/>
          <w:iCs/>
        </w:rPr>
        <w:t>Tid och plats för tävlingen</w:t>
      </w:r>
    </w:p>
    <w:p w14:paraId="5F64EB8F" w14:textId="21828037" w:rsidR="00EB6A9F" w:rsidRPr="00F17848" w:rsidRDefault="00EB6A9F" w:rsidP="00567318">
      <w:pPr>
        <w:pStyle w:val="ListParagraph"/>
        <w:numPr>
          <w:ilvl w:val="0"/>
          <w:numId w:val="16"/>
        </w:numPr>
        <w:spacing w:line="259" w:lineRule="auto"/>
        <w:ind w:right="999"/>
        <w:rPr>
          <w:i/>
          <w:iCs/>
        </w:rPr>
      </w:pPr>
      <w:r w:rsidRPr="00F17848">
        <w:rPr>
          <w:i/>
          <w:iCs/>
        </w:rPr>
        <w:t>Huvuddomarens namn</w:t>
      </w:r>
    </w:p>
    <w:p w14:paraId="267D822B" w14:textId="41C211A1" w:rsidR="00EB6A9F" w:rsidRPr="00F17848" w:rsidRDefault="00EB6A9F" w:rsidP="00567318">
      <w:pPr>
        <w:pStyle w:val="ListParagraph"/>
        <w:numPr>
          <w:ilvl w:val="0"/>
          <w:numId w:val="16"/>
        </w:numPr>
        <w:spacing w:line="259" w:lineRule="auto"/>
        <w:ind w:right="999"/>
        <w:rPr>
          <w:i/>
          <w:iCs/>
        </w:rPr>
      </w:pPr>
      <w:r w:rsidRPr="00F17848">
        <w:rPr>
          <w:i/>
          <w:iCs/>
        </w:rPr>
        <w:t>Båtklasser</w:t>
      </w:r>
      <w:r w:rsidR="00FD7789" w:rsidRPr="00F17848">
        <w:rPr>
          <w:i/>
          <w:iCs/>
        </w:rPr>
        <w:t xml:space="preserve"> (om båtarna är tillhandahållna eller inte)</w:t>
      </w:r>
    </w:p>
    <w:p w14:paraId="4D2B18B7" w14:textId="33B3C3A9" w:rsidR="00FD7789" w:rsidRPr="00F17848" w:rsidRDefault="00D8655D" w:rsidP="00567318">
      <w:pPr>
        <w:pStyle w:val="ListParagraph"/>
        <w:numPr>
          <w:ilvl w:val="0"/>
          <w:numId w:val="16"/>
        </w:numPr>
        <w:spacing w:line="259" w:lineRule="auto"/>
        <w:ind w:right="999"/>
        <w:rPr>
          <w:i/>
          <w:iCs/>
        </w:rPr>
      </w:pPr>
      <w:r w:rsidRPr="00F17848">
        <w:rPr>
          <w:i/>
          <w:iCs/>
        </w:rPr>
        <w:t>Antal startande båtar per kappsegling</w:t>
      </w:r>
    </w:p>
    <w:p w14:paraId="12660356" w14:textId="15C7E79F" w:rsidR="00D8655D" w:rsidRPr="00F17848" w:rsidRDefault="00D8655D" w:rsidP="00567318">
      <w:pPr>
        <w:pStyle w:val="ListParagraph"/>
        <w:numPr>
          <w:ilvl w:val="0"/>
          <w:numId w:val="16"/>
        </w:numPr>
        <w:spacing w:line="259" w:lineRule="auto"/>
        <w:ind w:right="999"/>
        <w:rPr>
          <w:i/>
          <w:iCs/>
        </w:rPr>
      </w:pPr>
      <w:r w:rsidRPr="00F17848">
        <w:rPr>
          <w:i/>
          <w:iCs/>
        </w:rPr>
        <w:t>Antal</w:t>
      </w:r>
      <w:r w:rsidR="004A71CB" w:rsidRPr="00F17848">
        <w:rPr>
          <w:i/>
          <w:iCs/>
        </w:rPr>
        <w:t xml:space="preserve"> domare och</w:t>
      </w:r>
      <w:r w:rsidRPr="00F17848">
        <w:rPr>
          <w:i/>
          <w:iCs/>
        </w:rPr>
        <w:t xml:space="preserve"> domarbåtar</w:t>
      </w:r>
    </w:p>
    <w:p w14:paraId="350A25D7" w14:textId="07D88A60" w:rsidR="00EB6A9F" w:rsidRPr="00F17848" w:rsidRDefault="00A962FC" w:rsidP="00567318">
      <w:pPr>
        <w:pStyle w:val="ListParagraph"/>
        <w:numPr>
          <w:ilvl w:val="0"/>
          <w:numId w:val="16"/>
        </w:numPr>
        <w:spacing w:line="259" w:lineRule="auto"/>
        <w:ind w:right="999"/>
        <w:rPr>
          <w:i/>
          <w:iCs/>
        </w:rPr>
      </w:pPr>
      <w:r w:rsidRPr="00F17848">
        <w:rPr>
          <w:i/>
          <w:iCs/>
        </w:rPr>
        <w:t>Antal beslut från domare (får uppskattas)</w:t>
      </w:r>
    </w:p>
    <w:p w14:paraId="19412D7D" w14:textId="73C53EF7" w:rsidR="00A962FC" w:rsidRPr="00F17848" w:rsidRDefault="00A962FC" w:rsidP="00567318">
      <w:pPr>
        <w:pStyle w:val="ListParagraph"/>
        <w:numPr>
          <w:ilvl w:val="0"/>
          <w:numId w:val="16"/>
        </w:numPr>
        <w:spacing w:line="259" w:lineRule="auto"/>
        <w:ind w:right="999"/>
        <w:rPr>
          <w:i/>
          <w:iCs/>
        </w:rPr>
      </w:pPr>
      <w:r w:rsidRPr="00F17848">
        <w:rPr>
          <w:i/>
          <w:iCs/>
        </w:rPr>
        <w:t>Antal protestförhandlingar</w:t>
      </w:r>
    </w:p>
    <w:p w14:paraId="710D72DA" w14:textId="59AACCCE" w:rsidR="00A962FC" w:rsidRPr="00F17848" w:rsidRDefault="00A8744F" w:rsidP="00567318">
      <w:pPr>
        <w:pStyle w:val="ListParagraph"/>
        <w:numPr>
          <w:ilvl w:val="0"/>
          <w:numId w:val="16"/>
        </w:numPr>
        <w:spacing w:line="259" w:lineRule="auto"/>
        <w:ind w:right="999"/>
        <w:rPr>
          <w:i/>
          <w:iCs/>
        </w:rPr>
      </w:pPr>
      <w:r w:rsidRPr="00F17848">
        <w:rPr>
          <w:i/>
          <w:iCs/>
        </w:rPr>
        <w:t xml:space="preserve">Eventuella svårigheter med </w:t>
      </w:r>
      <w:r w:rsidR="00ED1A9D" w:rsidRPr="00F17848">
        <w:rPr>
          <w:i/>
          <w:iCs/>
        </w:rPr>
        <w:t>A</w:t>
      </w:r>
      <w:r w:rsidRPr="00F17848">
        <w:rPr>
          <w:i/>
          <w:iCs/>
        </w:rPr>
        <w:t>ppendix</w:t>
      </w:r>
      <w:r w:rsidR="00ED1A9D" w:rsidRPr="00F17848">
        <w:rPr>
          <w:i/>
          <w:iCs/>
        </w:rPr>
        <w:t xml:space="preserve"> UF</w:t>
      </w:r>
    </w:p>
    <w:p w14:paraId="436696B6" w14:textId="436C5B99" w:rsidR="00A8744F" w:rsidRPr="00F17848" w:rsidRDefault="00AF7A2E" w:rsidP="00567318">
      <w:pPr>
        <w:pStyle w:val="ListParagraph"/>
        <w:numPr>
          <w:ilvl w:val="0"/>
          <w:numId w:val="16"/>
        </w:numPr>
        <w:spacing w:line="259" w:lineRule="auto"/>
        <w:ind w:right="999"/>
        <w:rPr>
          <w:i/>
          <w:iCs/>
        </w:rPr>
      </w:pPr>
      <w:r w:rsidRPr="00F17848">
        <w:rPr>
          <w:i/>
          <w:iCs/>
        </w:rPr>
        <w:t>Övriga synpunkter på Appendix UF</w:t>
      </w:r>
    </w:p>
    <w:p w14:paraId="2F02DAEB" w14:textId="06609392" w:rsidR="00F17848" w:rsidRPr="00F17848" w:rsidRDefault="00F17848" w:rsidP="00567318">
      <w:pPr>
        <w:pStyle w:val="ListParagraph"/>
        <w:numPr>
          <w:ilvl w:val="0"/>
          <w:numId w:val="16"/>
        </w:numPr>
        <w:spacing w:line="259" w:lineRule="auto"/>
        <w:ind w:right="999"/>
        <w:rPr>
          <w:i/>
          <w:iCs/>
        </w:rPr>
      </w:pPr>
      <w:r w:rsidRPr="00F17848">
        <w:rPr>
          <w:i/>
          <w:iCs/>
        </w:rPr>
        <w:t>Tävlingens Appendix UF som bilaga</w:t>
      </w:r>
    </w:p>
    <w:p w14:paraId="28F84870" w14:textId="77777777" w:rsidR="00CF1E80" w:rsidRPr="00CF1E80" w:rsidRDefault="00CF1E80" w:rsidP="00CF1E80">
      <w:pPr>
        <w:spacing w:after="0" w:line="259" w:lineRule="auto"/>
        <w:ind w:left="0" w:right="998" w:firstLine="0"/>
      </w:pPr>
    </w:p>
    <w:p w14:paraId="5A0FB09F" w14:textId="135C10AF" w:rsidR="00E81536" w:rsidRPr="00C10C53" w:rsidRDefault="00522522" w:rsidP="006B7782">
      <w:pPr>
        <w:spacing w:after="120" w:line="259" w:lineRule="auto"/>
        <w:ind w:left="0" w:right="998" w:firstLine="0"/>
        <w:rPr>
          <w:b/>
          <w:bCs/>
          <w:i/>
          <w:iCs/>
        </w:rPr>
      </w:pPr>
      <w:r w:rsidRPr="00C10C53">
        <w:rPr>
          <w:b/>
          <w:bCs/>
          <w:i/>
          <w:iCs/>
        </w:rPr>
        <w:t>ANVISNINGAR</w:t>
      </w:r>
    </w:p>
    <w:p w14:paraId="4DF8D686" w14:textId="6018F277" w:rsidR="006B7782" w:rsidRDefault="006B7782" w:rsidP="006B7782">
      <w:pPr>
        <w:spacing w:after="120" w:line="259" w:lineRule="auto"/>
        <w:ind w:left="0" w:right="998" w:firstLine="0"/>
        <w:rPr>
          <w:i/>
          <w:iCs/>
        </w:rPr>
      </w:pPr>
      <w:r>
        <w:rPr>
          <w:i/>
          <w:iCs/>
        </w:rPr>
        <w:t>Om domarna inte får straff</w:t>
      </w:r>
      <w:r w:rsidR="005C2BE9">
        <w:rPr>
          <w:i/>
          <w:iCs/>
        </w:rPr>
        <w:t>a</w:t>
      </w:r>
      <w:r>
        <w:rPr>
          <w:i/>
          <w:iCs/>
        </w:rPr>
        <w:t xml:space="preserve"> för brott mot regel 28</w:t>
      </w:r>
      <w:r w:rsidR="007C160D">
        <w:rPr>
          <w:i/>
          <w:iCs/>
        </w:rPr>
        <w:t xml:space="preserve">, stryk all text </w:t>
      </w:r>
      <w:r w:rsidR="007C160D" w:rsidRPr="005C2BE9">
        <w:rPr>
          <w:i/>
          <w:iCs/>
        </w:rPr>
        <w:t>markerad med</w:t>
      </w:r>
      <w:r w:rsidR="007C160D" w:rsidRPr="007C160D">
        <w:rPr>
          <w:i/>
          <w:iCs/>
          <w:highlight w:val="cyan"/>
        </w:rPr>
        <w:t xml:space="preserve"> blå färg</w:t>
      </w:r>
      <w:r w:rsidR="007C160D">
        <w:rPr>
          <w:i/>
          <w:iCs/>
        </w:rPr>
        <w:t>.</w:t>
      </w:r>
    </w:p>
    <w:p w14:paraId="3C090487" w14:textId="617F3DE9" w:rsidR="005C2BE9" w:rsidRDefault="009175CA" w:rsidP="006B7782">
      <w:pPr>
        <w:spacing w:after="120" w:line="259" w:lineRule="auto"/>
        <w:ind w:left="0" w:right="998" w:firstLine="0"/>
        <w:rPr>
          <w:i/>
          <w:iCs/>
        </w:rPr>
      </w:pPr>
      <w:r w:rsidRPr="009175CA">
        <w:rPr>
          <w:i/>
          <w:iCs/>
        </w:rPr>
        <w:t xml:space="preserve">Om regel 31 stryks, stryk all text markerad med </w:t>
      </w:r>
      <w:r w:rsidRPr="000D3422">
        <w:rPr>
          <w:i/>
          <w:iCs/>
          <w:highlight w:val="green"/>
        </w:rPr>
        <w:t>grön färg</w:t>
      </w:r>
      <w:r>
        <w:rPr>
          <w:i/>
          <w:iCs/>
        </w:rPr>
        <w:t>.</w:t>
      </w:r>
    </w:p>
    <w:p w14:paraId="6976F31A" w14:textId="0BF1997A" w:rsidR="000D3422" w:rsidRPr="009175CA" w:rsidRDefault="000D3422" w:rsidP="00CE6803">
      <w:pPr>
        <w:spacing w:after="0" w:line="259" w:lineRule="auto"/>
        <w:ind w:left="0" w:right="998" w:firstLine="0"/>
        <w:rPr>
          <w:i/>
          <w:iCs/>
        </w:rPr>
      </w:pPr>
      <w:r>
        <w:rPr>
          <w:i/>
          <w:iCs/>
        </w:rPr>
        <w:t>Om det inte finns något alternativ f</w:t>
      </w:r>
      <w:r w:rsidR="00C10C53">
        <w:rPr>
          <w:i/>
          <w:iCs/>
        </w:rPr>
        <w:t>ö</w:t>
      </w:r>
      <w:r>
        <w:rPr>
          <w:i/>
          <w:iCs/>
        </w:rPr>
        <w:t>r protestförhandlingar</w:t>
      </w:r>
      <w:r w:rsidR="00C020AF">
        <w:rPr>
          <w:i/>
          <w:iCs/>
        </w:rPr>
        <w:t xml:space="preserve"> vid brott mot reglerna i del 2 (flagga J eller någon annan flagga), stryk all text markerad med </w:t>
      </w:r>
      <w:r w:rsidR="00C10C53" w:rsidRPr="00C10C53">
        <w:rPr>
          <w:i/>
          <w:iCs/>
          <w:highlight w:val="magenta"/>
        </w:rPr>
        <w:t>lila färg</w:t>
      </w:r>
      <w:r w:rsidR="00C10C53">
        <w:rPr>
          <w:i/>
          <w:iCs/>
        </w:rPr>
        <w:t>.</w:t>
      </w:r>
    </w:p>
    <w:p w14:paraId="5733C66B" w14:textId="77777777" w:rsidR="00CF1E80" w:rsidRPr="009175CA" w:rsidRDefault="00CF1E80" w:rsidP="00CF1E80">
      <w:pPr>
        <w:spacing w:after="0" w:line="259" w:lineRule="auto"/>
        <w:ind w:left="0" w:right="998" w:firstLine="0"/>
      </w:pPr>
    </w:p>
    <w:p w14:paraId="2B1C7926" w14:textId="446ABABC" w:rsidR="00261898" w:rsidRPr="00CE6803" w:rsidRDefault="00CE6803" w:rsidP="000C3C3C">
      <w:pPr>
        <w:spacing w:line="259" w:lineRule="auto"/>
        <w:ind w:left="0" w:right="999" w:firstLine="0"/>
        <w:rPr>
          <w:b/>
          <w:bCs/>
          <w:i/>
          <w:iCs/>
        </w:rPr>
      </w:pPr>
      <w:r w:rsidRPr="00CE6803">
        <w:rPr>
          <w:b/>
          <w:bCs/>
          <w:i/>
          <w:iCs/>
        </w:rPr>
        <w:t>Den här sidan ska tas bort i den version av Appendix UF som används för en tävling.</w:t>
      </w:r>
    </w:p>
    <w:p w14:paraId="02E6A4B0" w14:textId="4D8A92BE" w:rsidR="006C4DF4" w:rsidRPr="009175CA" w:rsidRDefault="006C4DF4" w:rsidP="0058699B">
      <w:pPr>
        <w:spacing w:after="0" w:line="259" w:lineRule="auto"/>
        <w:ind w:left="0" w:right="998" w:firstLine="0"/>
      </w:pPr>
    </w:p>
    <w:p w14:paraId="7733B004" w14:textId="091B06FC" w:rsidR="003D5A43" w:rsidRPr="008A0AF8" w:rsidRDefault="006C4DF4" w:rsidP="000C3C3C">
      <w:pPr>
        <w:spacing w:after="120" w:line="240" w:lineRule="auto"/>
        <w:ind w:left="-6" w:right="999" w:hanging="11"/>
        <w:rPr>
          <w:b/>
          <w:bCs/>
          <w:sz w:val="28"/>
          <w:szCs w:val="28"/>
        </w:rPr>
      </w:pPr>
      <w:r w:rsidRPr="008A0AF8">
        <w:rPr>
          <w:b/>
          <w:bCs/>
          <w:sz w:val="28"/>
          <w:szCs w:val="28"/>
        </w:rPr>
        <w:t>APPENDIX UF</w:t>
      </w:r>
    </w:p>
    <w:p w14:paraId="6CE7B37B" w14:textId="5139D218" w:rsidR="00F264A6" w:rsidRPr="008A0AF8" w:rsidRDefault="00F264A6" w:rsidP="000C3C3C">
      <w:pPr>
        <w:spacing w:after="120" w:line="240" w:lineRule="auto"/>
        <w:ind w:left="-6" w:right="999" w:hanging="11"/>
        <w:rPr>
          <w:sz w:val="28"/>
          <w:szCs w:val="28"/>
        </w:rPr>
      </w:pPr>
      <w:r w:rsidRPr="008A0AF8">
        <w:rPr>
          <w:b/>
          <w:bCs/>
          <w:sz w:val="28"/>
          <w:szCs w:val="28"/>
        </w:rPr>
        <w:t>DIREKTDÖMD FLEETRACING</w:t>
      </w:r>
    </w:p>
    <w:p w14:paraId="13FF2EE1" w14:textId="716A1A0A" w:rsidR="00FF5C7D" w:rsidRPr="00EC2719" w:rsidRDefault="007A3F1B" w:rsidP="000C3C3C">
      <w:pPr>
        <w:spacing w:after="0" w:line="240" w:lineRule="auto"/>
        <w:ind w:left="-6" w:right="999" w:hanging="11"/>
        <w:rPr>
          <w:b/>
          <w:bCs/>
          <w:sz w:val="28"/>
          <w:szCs w:val="28"/>
        </w:rPr>
      </w:pPr>
      <w:r>
        <w:rPr>
          <w:b/>
          <w:bCs/>
          <w:sz w:val="28"/>
          <w:szCs w:val="28"/>
        </w:rPr>
        <w:t xml:space="preserve">Utgåva </w:t>
      </w:r>
      <w:r w:rsidR="00FF5C7D" w:rsidRPr="00E33A02">
        <w:rPr>
          <w:b/>
          <w:bCs/>
          <w:sz w:val="28"/>
          <w:szCs w:val="28"/>
          <w:highlight w:val="yellow"/>
        </w:rPr>
        <w:t>[</w:t>
      </w:r>
      <w:r w:rsidR="00E520B0" w:rsidRPr="00E33A02">
        <w:rPr>
          <w:b/>
          <w:bCs/>
          <w:sz w:val="28"/>
          <w:szCs w:val="28"/>
          <w:highlight w:val="yellow"/>
        </w:rPr>
        <w:t>Ange t</w:t>
      </w:r>
      <w:r w:rsidR="00FF5C7D" w:rsidRPr="00E33A02">
        <w:rPr>
          <w:b/>
          <w:bCs/>
          <w:sz w:val="28"/>
          <w:szCs w:val="28"/>
          <w:highlight w:val="yellow"/>
        </w:rPr>
        <w:t>ävlingens namn]</w:t>
      </w:r>
    </w:p>
    <w:p w14:paraId="1B30C712" w14:textId="71E95149" w:rsidR="006A7F9D" w:rsidRDefault="006A7F9D" w:rsidP="000C3C3C">
      <w:pPr>
        <w:spacing w:after="0" w:line="240" w:lineRule="auto"/>
        <w:ind w:left="-6" w:right="999" w:hanging="11"/>
      </w:pPr>
    </w:p>
    <w:p w14:paraId="1EE0563B" w14:textId="3A23C5B5" w:rsidR="00FF5C7D" w:rsidRDefault="00E520B0" w:rsidP="000C3C3C">
      <w:pPr>
        <w:spacing w:after="0" w:line="240" w:lineRule="auto"/>
        <w:ind w:left="-6" w:right="999" w:hanging="11"/>
      </w:pPr>
      <w:r w:rsidRPr="008A0AF8">
        <w:rPr>
          <w:b/>
          <w:bCs/>
        </w:rPr>
        <w:t>Version</w:t>
      </w:r>
      <w:r w:rsidR="00FF5C7D" w:rsidRPr="008A0AF8">
        <w:rPr>
          <w:b/>
          <w:bCs/>
        </w:rPr>
        <w:t>:</w:t>
      </w:r>
      <w:r w:rsidR="00FF5C7D">
        <w:t xml:space="preserve"> </w:t>
      </w:r>
      <w:r w:rsidRPr="00E33A02">
        <w:rPr>
          <w:highlight w:val="yellow"/>
        </w:rPr>
        <w:t>[Ange datum för fastställande]</w:t>
      </w:r>
    </w:p>
    <w:p w14:paraId="2270308E" w14:textId="77777777" w:rsidR="00E520B0" w:rsidRDefault="00E520B0" w:rsidP="000C3C3C">
      <w:pPr>
        <w:spacing w:after="0" w:line="240" w:lineRule="auto"/>
        <w:ind w:left="-5" w:right="999"/>
      </w:pPr>
    </w:p>
    <w:p w14:paraId="306E2821" w14:textId="61F4D10E" w:rsidR="00E520B0" w:rsidRPr="00D577D3" w:rsidRDefault="00EF7D5B" w:rsidP="000C3C3C">
      <w:pPr>
        <w:spacing w:after="0" w:line="240" w:lineRule="auto"/>
        <w:ind w:left="-5" w:right="999"/>
        <w:rPr>
          <w:i/>
          <w:iCs/>
        </w:rPr>
      </w:pPr>
      <w:r w:rsidRPr="00D577D3">
        <w:rPr>
          <w:i/>
          <w:iCs/>
        </w:rPr>
        <w:t xml:space="preserve">Direktdömd fleetracing ska genomföras enligt </w:t>
      </w:r>
      <w:r w:rsidRPr="00473CA2">
        <w:t>Kappseglingsreglerna (KSR)</w:t>
      </w:r>
      <w:r w:rsidR="00C973DA" w:rsidRPr="00D577D3">
        <w:rPr>
          <w:i/>
          <w:iCs/>
        </w:rPr>
        <w:t xml:space="preserve"> med de ändringar som framgår av detta appendix. Kappseglingarna ska vara direktdömda. </w:t>
      </w:r>
      <w:r w:rsidR="005041FB" w:rsidRPr="00D577D3">
        <w:rPr>
          <w:i/>
          <w:iCs/>
        </w:rPr>
        <w:t xml:space="preserve">Regeländringarna i </w:t>
      </w:r>
      <w:r w:rsidR="00747694" w:rsidRPr="00D577D3">
        <w:rPr>
          <w:i/>
          <w:iCs/>
        </w:rPr>
        <w:t>UF1</w:t>
      </w:r>
      <w:r w:rsidR="00641EC0" w:rsidRPr="00D577D3">
        <w:rPr>
          <w:i/>
          <w:iCs/>
        </w:rPr>
        <w:t xml:space="preserve"> har godkänts av World Sailing enligt Regulation 28.1.5b</w:t>
      </w:r>
      <w:r w:rsidR="00367C2E" w:rsidRPr="00D577D3">
        <w:rPr>
          <w:i/>
          <w:iCs/>
        </w:rPr>
        <w:t xml:space="preserve"> under förutsättning att </w:t>
      </w:r>
      <w:r w:rsidR="00181981">
        <w:rPr>
          <w:i/>
          <w:iCs/>
        </w:rPr>
        <w:t xml:space="preserve">endast </w:t>
      </w:r>
      <w:r w:rsidR="00367C2E" w:rsidRPr="00D577D3">
        <w:rPr>
          <w:i/>
          <w:iCs/>
        </w:rPr>
        <w:t>angivna alternativ används.</w:t>
      </w:r>
      <w:r w:rsidR="003A3893" w:rsidRPr="00D577D3">
        <w:rPr>
          <w:i/>
          <w:iCs/>
        </w:rPr>
        <w:t xml:space="preserve"> Detta appendix gäller bara om det har angetts i inbjudan och </w:t>
      </w:r>
      <w:r w:rsidR="001B2961" w:rsidRPr="00D577D3">
        <w:rPr>
          <w:i/>
          <w:iCs/>
        </w:rPr>
        <w:t>är tillgängligt för alla tävlande.</w:t>
      </w:r>
    </w:p>
    <w:p w14:paraId="55430775" w14:textId="07820613" w:rsidR="00367C2E" w:rsidRDefault="00367C2E" w:rsidP="000C3C3C">
      <w:pPr>
        <w:spacing w:after="0" w:line="240" w:lineRule="auto"/>
        <w:ind w:left="-5" w:right="999"/>
      </w:pPr>
    </w:p>
    <w:p w14:paraId="222FAFF7" w14:textId="3987B01B" w:rsidR="00367C2E" w:rsidRPr="00D05584" w:rsidRDefault="00571A68" w:rsidP="000C3C3C">
      <w:pPr>
        <w:spacing w:after="120" w:line="240" w:lineRule="auto"/>
        <w:ind w:left="709" w:right="999" w:hanging="709"/>
        <w:rPr>
          <w:b/>
          <w:bCs/>
        </w:rPr>
      </w:pPr>
      <w:r w:rsidRPr="00D05584">
        <w:rPr>
          <w:b/>
          <w:bCs/>
        </w:rPr>
        <w:t>UF1</w:t>
      </w:r>
      <w:r w:rsidRPr="00D05584">
        <w:rPr>
          <w:b/>
          <w:bCs/>
        </w:rPr>
        <w:tab/>
      </w:r>
      <w:r w:rsidR="00B42FB1" w:rsidRPr="00D05584">
        <w:rPr>
          <w:b/>
          <w:bCs/>
        </w:rPr>
        <w:t>ÄNDRINGAR AV DEFINITIONER</w:t>
      </w:r>
      <w:r w:rsidR="009F526A">
        <w:rPr>
          <w:b/>
          <w:bCs/>
        </w:rPr>
        <w:t>NA</w:t>
      </w:r>
      <w:r w:rsidR="0089344B" w:rsidRPr="00D05584">
        <w:rPr>
          <w:b/>
          <w:bCs/>
        </w:rPr>
        <w:t>, REGLERNA I DEL 1 OCH 2 SAMT REGEL 70</w:t>
      </w:r>
    </w:p>
    <w:p w14:paraId="26D5E987" w14:textId="3E0C71B4" w:rsidR="00D05584" w:rsidRDefault="00D05584" w:rsidP="000C3C3C">
      <w:pPr>
        <w:spacing w:after="120" w:line="240" w:lineRule="auto"/>
        <w:ind w:left="709" w:right="999" w:hanging="709"/>
      </w:pPr>
      <w:r w:rsidRPr="00094E1E">
        <w:rPr>
          <w:b/>
          <w:bCs/>
        </w:rPr>
        <w:t>UF</w:t>
      </w:r>
      <w:r w:rsidR="00EE0DEF" w:rsidRPr="00094E1E">
        <w:rPr>
          <w:b/>
          <w:bCs/>
        </w:rPr>
        <w:t>1.1</w:t>
      </w:r>
      <w:r w:rsidR="00EE0DEF">
        <w:tab/>
        <w:t>Lägg till</w:t>
      </w:r>
      <w:r w:rsidR="00230EE3">
        <w:t xml:space="preserve"> i definitionen </w:t>
      </w:r>
      <w:r w:rsidR="00230EE3" w:rsidRPr="00D37150">
        <w:rPr>
          <w:i/>
          <w:iCs/>
        </w:rPr>
        <w:t>Tillbörlig kurs</w:t>
      </w:r>
      <w:r w:rsidR="00230EE3">
        <w:t xml:space="preserve">: </w:t>
      </w:r>
      <w:r w:rsidR="002D0D9C">
        <w:t xml:space="preserve">”En båt som tar ett straff eller manövrerar för att ta ett straff seglar inte </w:t>
      </w:r>
      <w:r w:rsidR="002D0D9C" w:rsidRPr="005806EF">
        <w:rPr>
          <w:i/>
        </w:rPr>
        <w:t>tillbörlig kurs</w:t>
      </w:r>
      <w:r w:rsidR="002D0D9C">
        <w:t>.”</w:t>
      </w:r>
    </w:p>
    <w:p w14:paraId="7E72CBC5" w14:textId="28379028" w:rsidR="00D83E14" w:rsidRDefault="00D83E14" w:rsidP="00C10AD4">
      <w:pPr>
        <w:spacing w:after="120" w:line="240" w:lineRule="auto"/>
        <w:ind w:left="709" w:right="998" w:hanging="709"/>
      </w:pPr>
      <w:r w:rsidRPr="00D37150">
        <w:rPr>
          <w:b/>
          <w:bCs/>
        </w:rPr>
        <w:t>UF1.2</w:t>
      </w:r>
      <w:r>
        <w:tab/>
        <w:t xml:space="preserve">Lägg till ny regel 7 i </w:t>
      </w:r>
      <w:r w:rsidR="007229F8">
        <w:t>d</w:t>
      </w:r>
      <w:r>
        <w:t>el 1</w:t>
      </w:r>
      <w:r w:rsidR="00D37150">
        <w:t>:</w:t>
      </w:r>
    </w:p>
    <w:p w14:paraId="052950FF" w14:textId="6D6D1EE8" w:rsidR="00CC4F2E" w:rsidRDefault="00927442" w:rsidP="00C10AD4">
      <w:pPr>
        <w:spacing w:after="120" w:line="240" w:lineRule="auto"/>
        <w:ind w:left="1276" w:right="998" w:hanging="567"/>
      </w:pPr>
      <w:r>
        <w:rPr>
          <w:b/>
          <w:bCs/>
        </w:rPr>
        <w:t>7</w:t>
      </w:r>
      <w:r>
        <w:rPr>
          <w:b/>
          <w:bCs/>
        </w:rPr>
        <w:tab/>
        <w:t>SENASTE LÄGET DOMARNA ÄR SÄKRA PÅ</w:t>
      </w:r>
    </w:p>
    <w:p w14:paraId="4554D5A9" w14:textId="6D51C8CA" w:rsidR="00927442" w:rsidRPr="00927442" w:rsidRDefault="006D5683" w:rsidP="00C10AD4">
      <w:pPr>
        <w:spacing w:after="120" w:line="240" w:lineRule="auto"/>
        <w:ind w:left="1276" w:right="998" w:hanging="567"/>
      </w:pPr>
      <w:r>
        <w:tab/>
      </w:r>
      <w:r w:rsidR="003E3A01">
        <w:t>D</w:t>
      </w:r>
      <w:r>
        <w:t xml:space="preserve">omarna kommer att förutsätta att en båts läge, eller båtens förhållande till en annan båt, inte har förändrats förrän </w:t>
      </w:r>
      <w:r w:rsidR="00872EE6">
        <w:t>domarna är säkra på att det har förändrats</w:t>
      </w:r>
      <w:r w:rsidR="00923A01">
        <w:t>.</w:t>
      </w:r>
    </w:p>
    <w:p w14:paraId="47803E1F" w14:textId="5C7DAE60" w:rsidR="00D83E14" w:rsidRDefault="00286159" w:rsidP="000C3C3C">
      <w:pPr>
        <w:spacing w:after="120" w:line="240" w:lineRule="auto"/>
        <w:ind w:left="709" w:right="999" w:hanging="709"/>
      </w:pPr>
      <w:r w:rsidRPr="00D42235">
        <w:rPr>
          <w:b/>
          <w:bCs/>
        </w:rPr>
        <w:t>UF1.3</w:t>
      </w:r>
      <w:r>
        <w:tab/>
      </w:r>
      <w:r w:rsidR="00083F6B" w:rsidRPr="00AE0BC0">
        <w:rPr>
          <w:highlight w:val="yellow"/>
        </w:rPr>
        <w:t>[</w:t>
      </w:r>
      <w:r w:rsidR="00A21CE8" w:rsidRPr="00AE0BC0">
        <w:rPr>
          <w:i/>
          <w:iCs/>
          <w:highlight w:val="yellow"/>
        </w:rPr>
        <w:t>Valbart alternativ</w:t>
      </w:r>
      <w:r w:rsidR="00F64502" w:rsidRPr="00AE0BC0">
        <w:rPr>
          <w:i/>
          <w:iCs/>
          <w:highlight w:val="yellow"/>
        </w:rPr>
        <w:t xml:space="preserve"> om en ändring av regel 14</w:t>
      </w:r>
      <w:r w:rsidR="00FE3663" w:rsidRPr="00AE0BC0">
        <w:rPr>
          <w:i/>
          <w:iCs/>
          <w:highlight w:val="yellow"/>
        </w:rPr>
        <w:t xml:space="preserve"> ska göras och/eller </w:t>
      </w:r>
      <w:r w:rsidR="002238F0" w:rsidRPr="00AE0BC0">
        <w:rPr>
          <w:i/>
          <w:iCs/>
          <w:highlight w:val="yellow"/>
        </w:rPr>
        <w:t>om</w:t>
      </w:r>
      <w:r w:rsidR="00FE3663" w:rsidRPr="00AE0BC0">
        <w:rPr>
          <w:i/>
          <w:iCs/>
          <w:highlight w:val="yellow"/>
        </w:rPr>
        <w:t xml:space="preserve"> poängstraff ska gälla för </w:t>
      </w:r>
      <w:r w:rsidR="008A356D" w:rsidRPr="00AE0BC0">
        <w:rPr>
          <w:i/>
          <w:iCs/>
          <w:highlight w:val="yellow"/>
        </w:rPr>
        <w:t>kontakt även utan skada.</w:t>
      </w:r>
      <w:r w:rsidR="00E07DB2" w:rsidRPr="00AE0BC0">
        <w:rPr>
          <w:highlight w:val="yellow"/>
        </w:rPr>
        <w:t>]</w:t>
      </w:r>
    </w:p>
    <w:p w14:paraId="755B2755" w14:textId="3792574E" w:rsidR="00A21CE8" w:rsidRDefault="00A21CE8" w:rsidP="000C3C3C">
      <w:pPr>
        <w:spacing w:after="120" w:line="240" w:lineRule="auto"/>
        <w:ind w:left="709" w:right="999" w:hanging="709"/>
      </w:pPr>
      <w:r>
        <w:tab/>
      </w:r>
      <w:r w:rsidR="002E420A">
        <w:t>Regel 14 ändras till:</w:t>
      </w:r>
    </w:p>
    <w:p w14:paraId="042C1DE9" w14:textId="46C95F60" w:rsidR="002E420A" w:rsidRPr="00D42235" w:rsidRDefault="002E420A" w:rsidP="000C3C3C">
      <w:pPr>
        <w:spacing w:after="120" w:line="240" w:lineRule="auto"/>
        <w:ind w:left="709" w:right="999" w:hanging="709"/>
        <w:rPr>
          <w:b/>
          <w:bCs/>
        </w:rPr>
      </w:pPr>
      <w:r>
        <w:tab/>
      </w:r>
      <w:r w:rsidRPr="00D42235">
        <w:rPr>
          <w:b/>
          <w:bCs/>
        </w:rPr>
        <w:t>14</w:t>
      </w:r>
      <w:r w:rsidRPr="00D42235">
        <w:rPr>
          <w:b/>
          <w:bCs/>
        </w:rPr>
        <w:tab/>
        <w:t>UNDVIKA KONTAKT</w:t>
      </w:r>
    </w:p>
    <w:p w14:paraId="365CB945" w14:textId="4BDE502D" w:rsidR="002E420A" w:rsidRDefault="00F51386" w:rsidP="00F51386">
      <w:pPr>
        <w:spacing w:after="120" w:line="240" w:lineRule="auto"/>
        <w:ind w:left="1276" w:right="999" w:hanging="567"/>
      </w:pPr>
      <w:r>
        <w:t>14.1</w:t>
      </w:r>
      <w:r>
        <w:tab/>
      </w:r>
      <w:r w:rsidR="008127BF">
        <w:t>Om det finns en rimlig möjlighet ska en båt:</w:t>
      </w:r>
    </w:p>
    <w:p w14:paraId="2AB6B78C" w14:textId="0F3C4908" w:rsidR="00143271" w:rsidRDefault="00143271" w:rsidP="00143271">
      <w:pPr>
        <w:tabs>
          <w:tab w:val="left" w:pos="1701"/>
        </w:tabs>
        <w:spacing w:after="120" w:line="240" w:lineRule="auto"/>
        <w:ind w:left="1276" w:right="999" w:hanging="567"/>
      </w:pPr>
      <w:r>
        <w:tab/>
        <w:t>a)</w:t>
      </w:r>
      <w:r>
        <w:tab/>
      </w:r>
      <w:r w:rsidR="008B586F">
        <w:t>u</w:t>
      </w:r>
      <w:r>
        <w:t>ndvika kontakt med en annan båt,</w:t>
      </w:r>
    </w:p>
    <w:p w14:paraId="4158DCA1" w14:textId="2B9802C1" w:rsidR="004343C4" w:rsidRDefault="004343C4" w:rsidP="00143271">
      <w:pPr>
        <w:tabs>
          <w:tab w:val="left" w:pos="1701"/>
        </w:tabs>
        <w:spacing w:after="120" w:line="240" w:lineRule="auto"/>
        <w:ind w:left="1276" w:right="999" w:hanging="567"/>
      </w:pPr>
      <w:r>
        <w:tab/>
        <w:t>b)</w:t>
      </w:r>
      <w:r>
        <w:tab/>
        <w:t>inte orsaka kontakt mellan båtar</w:t>
      </w:r>
      <w:r w:rsidR="009E1AAA">
        <w:t>, och</w:t>
      </w:r>
    </w:p>
    <w:p w14:paraId="01AE70D2" w14:textId="3F5E0EBE" w:rsidR="009E1AAA" w:rsidRDefault="009E1AAA" w:rsidP="00143271">
      <w:pPr>
        <w:tabs>
          <w:tab w:val="left" w:pos="1701"/>
        </w:tabs>
        <w:spacing w:after="120" w:line="240" w:lineRule="auto"/>
        <w:ind w:left="1276" w:right="999" w:hanging="567"/>
      </w:pPr>
      <w:r>
        <w:tab/>
        <w:t>c)</w:t>
      </w:r>
      <w:r w:rsidR="0087404E">
        <w:t xml:space="preserve"> </w:t>
      </w:r>
      <w:r w:rsidR="0087404E">
        <w:tab/>
      </w:r>
      <w:r>
        <w:t>inte orsaka kontakt mellan en båt och ett föremål</w:t>
      </w:r>
      <w:r w:rsidR="0087404E">
        <w:t xml:space="preserve"> som ska undvikas</w:t>
      </w:r>
      <w:r w:rsidR="00DE5AE5">
        <w:t>.</w:t>
      </w:r>
    </w:p>
    <w:p w14:paraId="0EC14F77" w14:textId="37778362" w:rsidR="005D039D" w:rsidRDefault="0087404E" w:rsidP="00DE5AE5">
      <w:pPr>
        <w:tabs>
          <w:tab w:val="left" w:pos="1701"/>
        </w:tabs>
        <w:spacing w:after="120" w:line="240" w:lineRule="auto"/>
        <w:ind w:left="1276" w:right="999" w:hanging="567"/>
      </w:pPr>
      <w:r>
        <w:tab/>
      </w:r>
      <w:r w:rsidR="00EE4BB4">
        <w:t>Men en båt med rätt till väg</w:t>
      </w:r>
      <w:r w:rsidR="0000726B">
        <w:t xml:space="preserve">, eller en båt som seglar inom den </w:t>
      </w:r>
      <w:r w:rsidR="0000726B" w:rsidRPr="00532142">
        <w:rPr>
          <w:i/>
          <w:iCs/>
        </w:rPr>
        <w:t>plats</w:t>
      </w:r>
      <w:r w:rsidR="0000726B">
        <w:t xml:space="preserve"> eller </w:t>
      </w:r>
      <w:r w:rsidR="0000726B" w:rsidRPr="00532142">
        <w:rPr>
          <w:i/>
          <w:iCs/>
        </w:rPr>
        <w:t>märkesplats</w:t>
      </w:r>
      <w:r w:rsidR="009118A2">
        <w:t xml:space="preserve"> som den har rätt till, behöver inte göra något för att undvika kontakt</w:t>
      </w:r>
      <w:r w:rsidR="009C24AD">
        <w:t xml:space="preserve"> förrän det står klart att den andra båten inte </w:t>
      </w:r>
      <w:r w:rsidR="009C24AD" w:rsidRPr="00532142">
        <w:rPr>
          <w:i/>
          <w:iCs/>
        </w:rPr>
        <w:t>håller undan</w:t>
      </w:r>
      <w:r w:rsidR="009C24AD">
        <w:t xml:space="preserve"> eller ger </w:t>
      </w:r>
      <w:r w:rsidR="009C24AD" w:rsidRPr="00532142">
        <w:rPr>
          <w:i/>
          <w:iCs/>
        </w:rPr>
        <w:t>plats</w:t>
      </w:r>
      <w:r w:rsidR="009C24AD">
        <w:t xml:space="preserve"> eller </w:t>
      </w:r>
      <w:r w:rsidR="009C24AD" w:rsidRPr="00532142">
        <w:rPr>
          <w:i/>
          <w:iCs/>
        </w:rPr>
        <w:t>märkesplats</w:t>
      </w:r>
      <w:r w:rsidR="009C24AD">
        <w:t>.</w:t>
      </w:r>
    </w:p>
    <w:p w14:paraId="7EF8211D" w14:textId="5E271940" w:rsidR="00160FF1" w:rsidRDefault="00322681" w:rsidP="00DE5AE5">
      <w:pPr>
        <w:tabs>
          <w:tab w:val="left" w:pos="1701"/>
        </w:tabs>
        <w:spacing w:after="120" w:line="240" w:lineRule="auto"/>
        <w:ind w:left="1276" w:right="999" w:hanging="567"/>
      </w:pPr>
      <w:r w:rsidRPr="00980788">
        <w:rPr>
          <w:highlight w:val="yellow"/>
        </w:rPr>
        <w:t>[</w:t>
      </w:r>
      <w:r w:rsidRPr="00980788">
        <w:rPr>
          <w:i/>
          <w:iCs/>
          <w:highlight w:val="yellow"/>
        </w:rPr>
        <w:t xml:space="preserve">Om poängstraff ska gälla </w:t>
      </w:r>
      <w:r w:rsidR="002238F0" w:rsidRPr="00980788">
        <w:rPr>
          <w:i/>
          <w:iCs/>
          <w:highlight w:val="yellow"/>
        </w:rPr>
        <w:t>för kontakter</w:t>
      </w:r>
      <w:r w:rsidR="00776EB0" w:rsidRPr="00980788">
        <w:rPr>
          <w:i/>
          <w:iCs/>
          <w:highlight w:val="yellow"/>
        </w:rPr>
        <w:t xml:space="preserve"> även utan skada, lägg till följande:</w:t>
      </w:r>
      <w:r w:rsidR="00776EB0" w:rsidRPr="00980788">
        <w:rPr>
          <w:highlight w:val="yellow"/>
        </w:rPr>
        <w:t>]</w:t>
      </w:r>
    </w:p>
    <w:p w14:paraId="7AD3F994" w14:textId="357FB2E4" w:rsidR="00A805C7" w:rsidRDefault="00CB4C45" w:rsidP="00DE5AE5">
      <w:pPr>
        <w:tabs>
          <w:tab w:val="left" w:pos="1701"/>
        </w:tabs>
        <w:spacing w:after="120" w:line="240" w:lineRule="auto"/>
        <w:ind w:left="1276" w:right="999" w:hanging="567"/>
      </w:pPr>
      <w:r>
        <w:t>14.2</w:t>
      </w:r>
      <w:r>
        <w:tab/>
      </w:r>
      <w:r w:rsidR="008C5C1C">
        <w:t xml:space="preserve">När det är kontakt mellan skrov, får domarna utan förhandling besluta att </w:t>
      </w:r>
      <w:r w:rsidR="00F22B78">
        <w:t>ge</w:t>
      </w:r>
      <w:r w:rsidR="00C05CBA">
        <w:t xml:space="preserve"> ett poängstraff på </w:t>
      </w:r>
      <w:r w:rsidR="00C05CBA" w:rsidRPr="00CA28AF">
        <w:rPr>
          <w:highlight w:val="yellow"/>
        </w:rPr>
        <w:t>[ange antal</w:t>
      </w:r>
      <w:r w:rsidR="005A4977" w:rsidRPr="00CA28AF">
        <w:rPr>
          <w:highlight w:val="yellow"/>
        </w:rPr>
        <w:t>]</w:t>
      </w:r>
      <w:r w:rsidR="005A4977">
        <w:t xml:space="preserve"> poäng</w:t>
      </w:r>
      <w:r w:rsidR="00E35A83">
        <w:t xml:space="preserve"> till en båt som fick ett straff i händelsen. </w:t>
      </w:r>
      <w:r w:rsidR="004374E3">
        <w:t>D</w:t>
      </w:r>
      <w:r w:rsidR="00E35A83">
        <w:t xml:space="preserve">omarna får också </w:t>
      </w:r>
      <w:r w:rsidR="00F22B78">
        <w:t>ge</w:t>
      </w:r>
      <w:r w:rsidR="00600C11">
        <w:t xml:space="preserve"> andra båt</w:t>
      </w:r>
      <w:r w:rsidR="00170C32">
        <w:t>ar</w:t>
      </w:r>
      <w:r w:rsidR="00600C11">
        <w:t xml:space="preserve"> i händelsen ett poängstraff på </w:t>
      </w:r>
      <w:r w:rsidR="00600C11" w:rsidRPr="00CA28AF">
        <w:rPr>
          <w:highlight w:val="yellow"/>
        </w:rPr>
        <w:t>[ange antal]</w:t>
      </w:r>
      <w:r w:rsidR="00600C11">
        <w:t xml:space="preserve"> poäng </w:t>
      </w:r>
      <w:r w:rsidR="00885E3F">
        <w:t>om de</w:t>
      </w:r>
      <w:r w:rsidR="00170C32">
        <w:t xml:space="preserve"> </w:t>
      </w:r>
      <w:r w:rsidR="00885E3F">
        <w:t>båt</w:t>
      </w:r>
      <w:r w:rsidR="00170C32">
        <w:t>ar</w:t>
      </w:r>
      <w:r w:rsidR="00885E3F">
        <w:t>n</w:t>
      </w:r>
      <w:r w:rsidR="00170C32">
        <w:t>a</w:t>
      </w:r>
      <w:r w:rsidR="00885E3F">
        <w:t xml:space="preserve"> bidrog till kontakten.</w:t>
      </w:r>
      <w:r w:rsidR="002F419F">
        <w:t xml:space="preserve"> Den här regeln gäller också </w:t>
      </w:r>
      <w:r w:rsidR="002F419F" w:rsidRPr="00C90532">
        <w:rPr>
          <w:highlight w:val="yellow"/>
        </w:rPr>
        <w:t>[ange an</w:t>
      </w:r>
      <w:r w:rsidR="009341F8" w:rsidRPr="00C90532">
        <w:rPr>
          <w:highlight w:val="yellow"/>
        </w:rPr>
        <w:t>nan utrustning än skrovet eller stryk den här meningen]</w:t>
      </w:r>
      <w:r w:rsidR="009341F8">
        <w:t>.</w:t>
      </w:r>
    </w:p>
    <w:p w14:paraId="4C12E83D" w14:textId="155B866D" w:rsidR="009E1C88" w:rsidRDefault="009E1C88" w:rsidP="00DE5AE5">
      <w:pPr>
        <w:tabs>
          <w:tab w:val="left" w:pos="1701"/>
        </w:tabs>
        <w:spacing w:after="120" w:line="240" w:lineRule="auto"/>
        <w:ind w:left="1276" w:right="999" w:hanging="567"/>
      </w:pPr>
      <w:r>
        <w:t>14.3</w:t>
      </w:r>
      <w:r>
        <w:tab/>
      </w:r>
      <w:r w:rsidR="001440CB">
        <w:t>När en kontakt har orsakat skada</w:t>
      </w:r>
      <w:r w:rsidR="00311405">
        <w:t xml:space="preserve"> eller när domarna beslutar att en båt har brutit mot regel 14 och orsakat skada</w:t>
      </w:r>
      <w:r w:rsidR="007E7761">
        <w:t xml:space="preserve">, får domarna utan förhandling </w:t>
      </w:r>
      <w:r w:rsidR="00863178">
        <w:t>ge</w:t>
      </w:r>
      <w:r w:rsidR="00143BE1">
        <w:t xml:space="preserve"> ett </w:t>
      </w:r>
      <w:r w:rsidR="00143BE1">
        <w:lastRenderedPageBreak/>
        <w:t xml:space="preserve">poängstraff </w:t>
      </w:r>
      <w:r w:rsidR="007E7761">
        <w:t xml:space="preserve">till </w:t>
      </w:r>
      <w:r w:rsidR="007846EF">
        <w:t>alla båtar</w:t>
      </w:r>
      <w:r w:rsidR="00863178">
        <w:t xml:space="preserve"> som var</w:t>
      </w:r>
      <w:r w:rsidR="007846EF">
        <w:t xml:space="preserve"> inblandade i händelsen</w:t>
      </w:r>
      <w:r w:rsidR="005851DB">
        <w:t>.</w:t>
      </w:r>
      <w:r w:rsidR="00863178">
        <w:t xml:space="preserve"> Det minsta ant</w:t>
      </w:r>
      <w:r w:rsidR="007B0642">
        <w:t>alet</w:t>
      </w:r>
      <w:r w:rsidR="00863178">
        <w:t xml:space="preserve"> poäng</w:t>
      </w:r>
      <w:r w:rsidR="00E16C81">
        <w:t xml:space="preserve"> som ska gälla</w:t>
      </w:r>
      <w:r w:rsidR="007B0642">
        <w:t xml:space="preserve"> i en sådan händelse är </w:t>
      </w:r>
      <w:r w:rsidR="007B0642" w:rsidRPr="00173EA1">
        <w:rPr>
          <w:highlight w:val="yellow"/>
        </w:rPr>
        <w:t>[ange antal]</w:t>
      </w:r>
      <w:r w:rsidR="007B0642">
        <w:t xml:space="preserve"> poäng.</w:t>
      </w:r>
    </w:p>
    <w:p w14:paraId="2A0500FD" w14:textId="293665A1" w:rsidR="00C37946" w:rsidRPr="00521E36" w:rsidRDefault="00521E36" w:rsidP="00521E36">
      <w:pPr>
        <w:spacing w:after="120" w:line="240" w:lineRule="auto"/>
        <w:ind w:left="709" w:right="998" w:hanging="726"/>
      </w:pPr>
      <w:r w:rsidRPr="00521E36">
        <w:tab/>
      </w:r>
      <w:r w:rsidR="002B68F9" w:rsidRPr="00521E36">
        <w:rPr>
          <w:highlight w:val="yellow"/>
        </w:rPr>
        <w:t>[</w:t>
      </w:r>
      <w:r w:rsidR="001978DE" w:rsidRPr="00521E36">
        <w:rPr>
          <w:b/>
          <w:bCs/>
          <w:i/>
          <w:iCs/>
          <w:highlight w:val="yellow"/>
        </w:rPr>
        <w:t>E</w:t>
      </w:r>
      <w:r w:rsidR="00180AF9" w:rsidRPr="00521E36">
        <w:rPr>
          <w:b/>
          <w:bCs/>
          <w:i/>
          <w:iCs/>
          <w:highlight w:val="yellow"/>
        </w:rPr>
        <w:t>ller</w:t>
      </w:r>
      <w:r w:rsidR="001978DE" w:rsidRPr="00521E36">
        <w:rPr>
          <w:i/>
          <w:iCs/>
          <w:highlight w:val="yellow"/>
        </w:rPr>
        <w:t xml:space="preserve"> om</w:t>
      </w:r>
      <w:r w:rsidR="00825089" w:rsidRPr="00521E36">
        <w:rPr>
          <w:i/>
          <w:iCs/>
          <w:highlight w:val="yellow"/>
        </w:rPr>
        <w:t xml:space="preserve"> </w:t>
      </w:r>
      <w:r w:rsidR="003B688E" w:rsidRPr="00521E36">
        <w:rPr>
          <w:i/>
          <w:iCs/>
          <w:highlight w:val="yellow"/>
        </w:rPr>
        <w:t>normala</w:t>
      </w:r>
      <w:r w:rsidR="00825089" w:rsidRPr="00521E36">
        <w:rPr>
          <w:i/>
          <w:iCs/>
          <w:highlight w:val="yellow"/>
        </w:rPr>
        <w:t xml:space="preserve"> regel 14 ska </w:t>
      </w:r>
      <w:r w:rsidR="000973AC" w:rsidRPr="00521E36">
        <w:rPr>
          <w:i/>
          <w:iCs/>
          <w:highlight w:val="yellow"/>
        </w:rPr>
        <w:t xml:space="preserve">tillämpas, men </w:t>
      </w:r>
      <w:r w:rsidR="001978DE" w:rsidRPr="00521E36">
        <w:rPr>
          <w:i/>
          <w:iCs/>
          <w:highlight w:val="yellow"/>
        </w:rPr>
        <w:t xml:space="preserve">poängstraff ska gälla </w:t>
      </w:r>
      <w:r w:rsidR="005B6E98" w:rsidRPr="00521E36">
        <w:rPr>
          <w:i/>
          <w:iCs/>
          <w:highlight w:val="yellow"/>
        </w:rPr>
        <w:t>för kontakter även utan skada</w:t>
      </w:r>
      <w:r w:rsidR="000973AC" w:rsidRPr="00521E36">
        <w:rPr>
          <w:i/>
          <w:iCs/>
          <w:highlight w:val="yellow"/>
        </w:rPr>
        <w:t xml:space="preserve">, </w:t>
      </w:r>
      <w:r w:rsidR="000F39B8" w:rsidRPr="00521E36">
        <w:rPr>
          <w:i/>
          <w:iCs/>
          <w:highlight w:val="yellow"/>
        </w:rPr>
        <w:t>ange följande:</w:t>
      </w:r>
      <w:r w:rsidR="009C3CB0" w:rsidRPr="00521E36">
        <w:rPr>
          <w:highlight w:val="yellow"/>
        </w:rPr>
        <w:t>]</w:t>
      </w:r>
    </w:p>
    <w:p w14:paraId="050BDDBB" w14:textId="3D02B269" w:rsidR="00116680" w:rsidRDefault="00B932E5" w:rsidP="0016242A">
      <w:pPr>
        <w:tabs>
          <w:tab w:val="left" w:pos="1701"/>
        </w:tabs>
        <w:spacing w:after="120" w:line="240" w:lineRule="auto"/>
        <w:ind w:left="1276" w:right="999" w:hanging="567"/>
      </w:pPr>
      <w:r>
        <w:t>Regel 14 ändras till:</w:t>
      </w:r>
    </w:p>
    <w:p w14:paraId="2B8338B8" w14:textId="7ECC2B4B" w:rsidR="00B932E5" w:rsidRPr="0073134B" w:rsidRDefault="00830FC8" w:rsidP="0016242A">
      <w:pPr>
        <w:tabs>
          <w:tab w:val="left" w:pos="1701"/>
        </w:tabs>
        <w:spacing w:after="120" w:line="240" w:lineRule="auto"/>
        <w:ind w:left="1276" w:right="999" w:hanging="567"/>
        <w:rPr>
          <w:b/>
          <w:bCs/>
        </w:rPr>
      </w:pPr>
      <w:r w:rsidRPr="0073134B">
        <w:rPr>
          <w:b/>
          <w:bCs/>
        </w:rPr>
        <w:t>14</w:t>
      </w:r>
      <w:r w:rsidRPr="0073134B">
        <w:rPr>
          <w:b/>
          <w:bCs/>
        </w:rPr>
        <w:tab/>
        <w:t>UNDVIKA KONTAKT</w:t>
      </w:r>
    </w:p>
    <w:p w14:paraId="79A5CC1C" w14:textId="1F1D1C8E" w:rsidR="00830FC8" w:rsidRDefault="00830FC8" w:rsidP="0016242A">
      <w:pPr>
        <w:tabs>
          <w:tab w:val="left" w:pos="1701"/>
        </w:tabs>
        <w:spacing w:after="120" w:line="240" w:lineRule="auto"/>
        <w:ind w:left="1276" w:right="999" w:hanging="567"/>
      </w:pPr>
      <w:r>
        <w:t>14.1</w:t>
      </w:r>
      <w:r>
        <w:tab/>
      </w:r>
      <w:r w:rsidR="009844D5">
        <w:t>En båt ska undvika kontakt med en annan båt</w:t>
      </w:r>
      <w:r w:rsidR="000877BF">
        <w:t xml:space="preserve">, om det finns en rimlig möjlighet. </w:t>
      </w:r>
      <w:r w:rsidR="009844D5">
        <w:t xml:space="preserve">Men en båt med rätt till väg, eller en båt som seglar inom den </w:t>
      </w:r>
      <w:r w:rsidR="009844D5" w:rsidRPr="00532142">
        <w:rPr>
          <w:i/>
          <w:iCs/>
        </w:rPr>
        <w:t>plats</w:t>
      </w:r>
      <w:r w:rsidR="009844D5">
        <w:t xml:space="preserve"> eller </w:t>
      </w:r>
      <w:r w:rsidR="009844D5" w:rsidRPr="00532142">
        <w:rPr>
          <w:i/>
          <w:iCs/>
        </w:rPr>
        <w:t>märkesplats</w:t>
      </w:r>
      <w:r w:rsidR="009844D5">
        <w:t xml:space="preserve"> som den har rätt till, behöver inte göra något för att undvika kontakt förrän det står klart att den andra båten inte </w:t>
      </w:r>
      <w:r w:rsidR="009844D5" w:rsidRPr="00532142">
        <w:rPr>
          <w:i/>
          <w:iCs/>
        </w:rPr>
        <w:t>håller undan</w:t>
      </w:r>
      <w:r w:rsidR="009844D5">
        <w:t xml:space="preserve"> eller ger </w:t>
      </w:r>
      <w:r w:rsidR="009844D5" w:rsidRPr="00532142">
        <w:rPr>
          <w:i/>
          <w:iCs/>
        </w:rPr>
        <w:t>plats</w:t>
      </w:r>
      <w:r w:rsidR="009844D5">
        <w:t xml:space="preserve"> eller </w:t>
      </w:r>
      <w:r w:rsidR="009844D5" w:rsidRPr="00532142">
        <w:rPr>
          <w:i/>
          <w:iCs/>
        </w:rPr>
        <w:t>märkesplats</w:t>
      </w:r>
      <w:r w:rsidR="009844D5">
        <w:t>.</w:t>
      </w:r>
    </w:p>
    <w:p w14:paraId="5F9E4399" w14:textId="1FE892EC" w:rsidR="00091D87" w:rsidRDefault="00091D87" w:rsidP="00091D87">
      <w:pPr>
        <w:tabs>
          <w:tab w:val="left" w:pos="1701"/>
        </w:tabs>
        <w:spacing w:after="120" w:line="240" w:lineRule="auto"/>
        <w:ind w:left="1276" w:right="999" w:hanging="567"/>
      </w:pPr>
      <w:r>
        <w:t>14.2</w:t>
      </w:r>
      <w:r>
        <w:tab/>
        <w:t xml:space="preserve">När det är kontakt mellan skrov, får domarna utan förhandling besluta att ge ett poängstraff på </w:t>
      </w:r>
      <w:r w:rsidRPr="00102658">
        <w:rPr>
          <w:highlight w:val="yellow"/>
        </w:rPr>
        <w:t>[ange antal]</w:t>
      </w:r>
      <w:r>
        <w:t xml:space="preserve"> poäng till en båt som fick ett straff i händelsen. </w:t>
      </w:r>
      <w:r w:rsidR="003A58EA">
        <w:t>D</w:t>
      </w:r>
      <w:r>
        <w:t xml:space="preserve">omarna får också ge andra båtar i händelsen ett poängstraff på </w:t>
      </w:r>
      <w:r w:rsidRPr="00102658">
        <w:rPr>
          <w:highlight w:val="yellow"/>
        </w:rPr>
        <w:t>[ange antal]</w:t>
      </w:r>
      <w:r>
        <w:t xml:space="preserve"> poäng om de båtarna bidrog till kontakten. Den här regeln gäller också </w:t>
      </w:r>
      <w:r w:rsidRPr="00565B26">
        <w:rPr>
          <w:highlight w:val="yellow"/>
        </w:rPr>
        <w:t>[ange annan utrustning än skrovet eller stryk den här meningen]</w:t>
      </w:r>
      <w:r>
        <w:t>.</w:t>
      </w:r>
    </w:p>
    <w:p w14:paraId="3ADD2D22" w14:textId="2A8DE379" w:rsidR="00EC2A3D" w:rsidRDefault="00CC63E7" w:rsidP="0016242A">
      <w:pPr>
        <w:tabs>
          <w:tab w:val="left" w:pos="1701"/>
        </w:tabs>
        <w:spacing w:after="120" w:line="240" w:lineRule="auto"/>
        <w:ind w:left="1276" w:right="999" w:hanging="567"/>
      </w:pPr>
      <w:r>
        <w:t>14.3</w:t>
      </w:r>
      <w:r>
        <w:tab/>
        <w:t xml:space="preserve">När en kontakt har orsakat skada eller när domarna beslutar att en båt har brutit mot regel 14 och orsakat skada, får domarna utan förhandling ge ett poängstraff till alla båtar som var inblandade i händelsen. Det minsta antalet poäng som ska gälla i en sådan händelse är </w:t>
      </w:r>
      <w:r w:rsidRPr="002E7822">
        <w:rPr>
          <w:highlight w:val="yellow"/>
        </w:rPr>
        <w:t>[ange antal]</w:t>
      </w:r>
      <w:r>
        <w:t xml:space="preserve"> poäng.</w:t>
      </w:r>
    </w:p>
    <w:p w14:paraId="621401C7" w14:textId="128CF143" w:rsidR="00094E1E" w:rsidRDefault="00DE5AE5" w:rsidP="00E815E3">
      <w:pPr>
        <w:spacing w:after="120" w:line="240" w:lineRule="auto"/>
        <w:ind w:left="709" w:right="998" w:hanging="726"/>
      </w:pPr>
      <w:r w:rsidRPr="00094E1E">
        <w:rPr>
          <w:b/>
          <w:bCs/>
        </w:rPr>
        <w:t>UF1.</w:t>
      </w:r>
      <w:r w:rsidR="00A805C7">
        <w:rPr>
          <w:b/>
          <w:bCs/>
        </w:rPr>
        <w:t>4</w:t>
      </w:r>
      <w:r w:rsidR="002A5CA0">
        <w:tab/>
        <w:t xml:space="preserve">När regel 20 </w:t>
      </w:r>
      <w:r w:rsidR="00480411">
        <w:t>tillämpas</w:t>
      </w:r>
      <w:r w:rsidR="002043F3">
        <w:t xml:space="preserve"> ska följande armsignaler visas</w:t>
      </w:r>
      <w:r w:rsidR="00E815E3">
        <w:t xml:space="preserve"> utöver anropen:</w:t>
      </w:r>
    </w:p>
    <w:p w14:paraId="441045F2" w14:textId="11D58438" w:rsidR="00E815E3" w:rsidRDefault="006109A8" w:rsidP="002E7822">
      <w:pPr>
        <w:pStyle w:val="ListParagraph"/>
        <w:numPr>
          <w:ilvl w:val="0"/>
          <w:numId w:val="8"/>
        </w:numPr>
        <w:spacing w:after="120" w:line="240" w:lineRule="auto"/>
        <w:ind w:left="1276" w:right="998" w:hanging="584"/>
        <w:contextualSpacing w:val="0"/>
      </w:pPr>
      <w:r>
        <w:t>för plats att stagvända</w:t>
      </w:r>
      <w:r w:rsidR="008E3C8F">
        <w:t xml:space="preserve"> upprepade gånger tydligt peka mot lovart, och</w:t>
      </w:r>
    </w:p>
    <w:p w14:paraId="473E0082" w14:textId="412A8A71" w:rsidR="008E3C8F" w:rsidRDefault="008E3C8F" w:rsidP="00367DB7">
      <w:pPr>
        <w:pStyle w:val="ListParagraph"/>
        <w:numPr>
          <w:ilvl w:val="0"/>
          <w:numId w:val="8"/>
        </w:numPr>
        <w:spacing w:after="120" w:line="240" w:lineRule="auto"/>
        <w:ind w:left="1276" w:right="998" w:hanging="584"/>
      </w:pPr>
      <w:r>
        <w:t>för ”stagvänd själv” upprepade gånger</w:t>
      </w:r>
      <w:r w:rsidR="003D1037">
        <w:t xml:space="preserve"> och tydligt peka på den andra båte</w:t>
      </w:r>
      <w:r w:rsidR="00DC0219">
        <w:t xml:space="preserve">n och </w:t>
      </w:r>
      <w:r w:rsidR="00534EC5">
        <w:t xml:space="preserve">vinka med </w:t>
      </w:r>
      <w:r w:rsidR="00DC0219">
        <w:t>armen mot lovart.</w:t>
      </w:r>
    </w:p>
    <w:p w14:paraId="799A5C4A" w14:textId="298DD4C2" w:rsidR="00917045" w:rsidRDefault="00917045" w:rsidP="00917045">
      <w:pPr>
        <w:spacing w:after="120" w:line="240" w:lineRule="auto"/>
        <w:ind w:left="709" w:right="998" w:hanging="726"/>
      </w:pPr>
      <w:r w:rsidRPr="00917045">
        <w:rPr>
          <w:b/>
          <w:bCs/>
        </w:rPr>
        <w:t>UF1.5</w:t>
      </w:r>
      <w:r>
        <w:tab/>
        <w:t>Regel 70 stryks.</w:t>
      </w:r>
    </w:p>
    <w:p w14:paraId="4127D797" w14:textId="324A05B4" w:rsidR="00917045" w:rsidRPr="00850E36" w:rsidRDefault="00917045" w:rsidP="00917045">
      <w:pPr>
        <w:spacing w:after="120" w:line="240" w:lineRule="auto"/>
        <w:ind w:left="709" w:right="998" w:hanging="726"/>
        <w:rPr>
          <w:b/>
          <w:bCs/>
        </w:rPr>
      </w:pPr>
      <w:r w:rsidRPr="00850E36">
        <w:rPr>
          <w:b/>
          <w:bCs/>
        </w:rPr>
        <w:t>UF1.6</w:t>
      </w:r>
      <w:r w:rsidRPr="00850E36">
        <w:rPr>
          <w:b/>
          <w:bCs/>
        </w:rPr>
        <w:tab/>
      </w:r>
      <w:r w:rsidR="00496575" w:rsidRPr="00850E36">
        <w:rPr>
          <w:b/>
          <w:bCs/>
        </w:rPr>
        <w:t>Försöksregler</w:t>
      </w:r>
    </w:p>
    <w:p w14:paraId="5CC9A6A0" w14:textId="41000F3F" w:rsidR="00496575" w:rsidRDefault="00960302" w:rsidP="00917045">
      <w:pPr>
        <w:spacing w:after="120" w:line="240" w:lineRule="auto"/>
        <w:ind w:left="709" w:right="998" w:hanging="726"/>
      </w:pPr>
      <w:r>
        <w:tab/>
      </w:r>
      <w:r w:rsidRPr="00F11C53">
        <w:rPr>
          <w:highlight w:val="yellow"/>
        </w:rPr>
        <w:t>[</w:t>
      </w:r>
      <w:r w:rsidRPr="00F11C53">
        <w:rPr>
          <w:i/>
          <w:iCs/>
          <w:highlight w:val="yellow"/>
        </w:rPr>
        <w:t>Valbar ändring</w:t>
      </w:r>
      <w:r w:rsidRPr="00F11C53">
        <w:rPr>
          <w:highlight w:val="yellow"/>
        </w:rPr>
        <w:t>]</w:t>
      </w:r>
    </w:p>
    <w:p w14:paraId="64F8EAE0" w14:textId="2C2C266F" w:rsidR="00600801" w:rsidRDefault="00960302" w:rsidP="00D35136">
      <w:pPr>
        <w:pStyle w:val="ListParagraph"/>
        <w:numPr>
          <w:ilvl w:val="0"/>
          <w:numId w:val="9"/>
        </w:numPr>
        <w:spacing w:after="120" w:line="240" w:lineRule="auto"/>
        <w:ind w:left="1276" w:right="998" w:hanging="573"/>
        <w:contextualSpacing w:val="0"/>
      </w:pPr>
      <w:r>
        <w:t xml:space="preserve">Definitionen </w:t>
      </w:r>
      <w:r w:rsidR="00105EF1" w:rsidRPr="00364001">
        <w:rPr>
          <w:i/>
          <w:iCs/>
        </w:rPr>
        <w:t>Märkesplats</w:t>
      </w:r>
      <w:r w:rsidR="00105EF1">
        <w:t xml:space="preserve"> ändras till:</w:t>
      </w:r>
      <w:r w:rsidR="000061EA">
        <w:br/>
      </w:r>
      <w:r w:rsidR="000061EA" w:rsidRPr="00364001">
        <w:rPr>
          <w:b/>
          <w:bCs/>
          <w:i/>
          <w:iCs/>
        </w:rPr>
        <w:t>Märkesplats</w:t>
      </w:r>
      <w:r w:rsidR="000061EA">
        <w:t xml:space="preserve"> </w:t>
      </w:r>
      <w:r w:rsidR="000061EA" w:rsidRPr="00364001">
        <w:rPr>
          <w:i/>
          <w:iCs/>
        </w:rPr>
        <w:t>Plats</w:t>
      </w:r>
      <w:r w:rsidR="000061EA">
        <w:t xml:space="preserve"> för en båt att segl</w:t>
      </w:r>
      <w:r w:rsidR="00EC42CD">
        <w:t xml:space="preserve">a sin </w:t>
      </w:r>
      <w:r w:rsidR="00EC42CD" w:rsidRPr="00F744E0">
        <w:rPr>
          <w:i/>
          <w:iCs/>
        </w:rPr>
        <w:t>tillbörliga kurs</w:t>
      </w:r>
      <w:r w:rsidR="00EC42CD">
        <w:t xml:space="preserve"> för att runda eller passera </w:t>
      </w:r>
      <w:r w:rsidR="00EC42CD" w:rsidRPr="0054053E">
        <w:rPr>
          <w:i/>
          <w:iCs/>
        </w:rPr>
        <w:t>märket</w:t>
      </w:r>
      <w:r w:rsidR="0054053E">
        <w:t xml:space="preserve"> på den föreskrivna sidan.</w:t>
      </w:r>
    </w:p>
    <w:p w14:paraId="34CB38DB" w14:textId="177A00EC" w:rsidR="00082E81" w:rsidRDefault="00D75445" w:rsidP="00D35136">
      <w:pPr>
        <w:pStyle w:val="ListParagraph"/>
        <w:spacing w:after="120" w:line="240" w:lineRule="auto"/>
        <w:ind w:left="1276" w:right="998" w:firstLine="0"/>
        <w:contextualSpacing w:val="0"/>
      </w:pPr>
      <w:r>
        <w:t xml:space="preserve">Men </w:t>
      </w:r>
      <w:r w:rsidRPr="008D3567">
        <w:rPr>
          <w:i/>
          <w:iCs/>
        </w:rPr>
        <w:t>märke</w:t>
      </w:r>
      <w:r w:rsidR="00B933FB" w:rsidRPr="008D3567">
        <w:rPr>
          <w:i/>
          <w:iCs/>
        </w:rPr>
        <w:t>s</w:t>
      </w:r>
      <w:r w:rsidRPr="008D3567">
        <w:rPr>
          <w:i/>
          <w:iCs/>
        </w:rPr>
        <w:t>plats</w:t>
      </w:r>
      <w:r>
        <w:t xml:space="preserve"> för en båt</w:t>
      </w:r>
      <w:r w:rsidR="00B933FB">
        <w:t xml:space="preserve"> innefattar inte </w:t>
      </w:r>
      <w:r w:rsidR="00B933FB" w:rsidRPr="00E041BC">
        <w:rPr>
          <w:i/>
          <w:iCs/>
        </w:rPr>
        <w:t>plats</w:t>
      </w:r>
      <w:r w:rsidR="00B933FB">
        <w:t xml:space="preserve"> att stagvända</w:t>
      </w:r>
      <w:r w:rsidR="009C3514">
        <w:t xml:space="preserve"> om inte båten har </w:t>
      </w:r>
      <w:r w:rsidR="009C3514" w:rsidRPr="00E041BC">
        <w:rPr>
          <w:i/>
          <w:iCs/>
        </w:rPr>
        <w:t>överlapp</w:t>
      </w:r>
      <w:r w:rsidR="009C3514">
        <w:t xml:space="preserve"> på insidan och i </w:t>
      </w:r>
      <w:r w:rsidR="009C3514" w:rsidRPr="0024412F">
        <w:rPr>
          <w:i/>
          <w:iCs/>
        </w:rPr>
        <w:t>lovart</w:t>
      </w:r>
      <w:r w:rsidR="009C3514">
        <w:t xml:space="preserve"> om båten </w:t>
      </w:r>
      <w:r w:rsidR="00AD7577">
        <w:t xml:space="preserve">som ska ge </w:t>
      </w:r>
      <w:r w:rsidR="00AD7577" w:rsidRPr="0024412F">
        <w:rPr>
          <w:i/>
          <w:iCs/>
        </w:rPr>
        <w:t>märkesplats</w:t>
      </w:r>
      <w:r w:rsidR="008D3567">
        <w:t xml:space="preserve">, och om den kan </w:t>
      </w:r>
      <w:r w:rsidR="008D3567" w:rsidRPr="0024412F">
        <w:rPr>
          <w:i/>
          <w:iCs/>
        </w:rPr>
        <w:t>ligga upp</w:t>
      </w:r>
      <w:r w:rsidR="008D3567">
        <w:t xml:space="preserve"> </w:t>
      </w:r>
      <w:r w:rsidR="008D3567" w:rsidRPr="0024412F">
        <w:rPr>
          <w:i/>
          <w:iCs/>
        </w:rPr>
        <w:t>märket</w:t>
      </w:r>
      <w:r w:rsidR="008D3567">
        <w:t xml:space="preserve"> efter stagvändningen.</w:t>
      </w:r>
      <w:r>
        <w:t xml:space="preserve"> </w:t>
      </w:r>
    </w:p>
    <w:p w14:paraId="3E822E48" w14:textId="30D28B38" w:rsidR="00746832" w:rsidRDefault="00F7781B" w:rsidP="009E6887">
      <w:pPr>
        <w:pStyle w:val="ListParagraph"/>
        <w:spacing w:after="120" w:line="240" w:lineRule="auto"/>
        <w:ind w:left="1061" w:right="998" w:hanging="352"/>
        <w:contextualSpacing w:val="0"/>
      </w:pPr>
      <w:r w:rsidRPr="00A66C5B">
        <w:rPr>
          <w:highlight w:val="yellow"/>
        </w:rPr>
        <w:t>[</w:t>
      </w:r>
      <w:r w:rsidR="0014282D" w:rsidRPr="00A66C5B">
        <w:rPr>
          <w:i/>
          <w:iCs/>
          <w:highlight w:val="yellow"/>
        </w:rPr>
        <w:t>Valbar ändring</w:t>
      </w:r>
      <w:r w:rsidRPr="00A66C5B">
        <w:rPr>
          <w:highlight w:val="yellow"/>
        </w:rPr>
        <w:t>]</w:t>
      </w:r>
    </w:p>
    <w:p w14:paraId="68027102" w14:textId="389EFE5B" w:rsidR="0014282D" w:rsidRDefault="0014282D" w:rsidP="00D35136">
      <w:pPr>
        <w:pStyle w:val="ListParagraph"/>
        <w:numPr>
          <w:ilvl w:val="0"/>
          <w:numId w:val="9"/>
        </w:numPr>
        <w:spacing w:after="120" w:line="240" w:lineRule="auto"/>
        <w:ind w:left="1276" w:right="998" w:hanging="573"/>
        <w:contextualSpacing w:val="0"/>
      </w:pPr>
      <w:r>
        <w:t>Regel 13 stryks</w:t>
      </w:r>
      <w:r w:rsidR="00004F5D">
        <w:t>.</w:t>
      </w:r>
    </w:p>
    <w:p w14:paraId="4690C78B" w14:textId="7D642579" w:rsidR="00004F5D" w:rsidRDefault="00004F5D" w:rsidP="009E6887">
      <w:pPr>
        <w:spacing w:after="120" w:line="240" w:lineRule="auto"/>
        <w:ind w:left="703" w:right="998" w:firstLine="0"/>
      </w:pPr>
      <w:r w:rsidRPr="00A66C5B">
        <w:rPr>
          <w:highlight w:val="yellow"/>
        </w:rPr>
        <w:t>[</w:t>
      </w:r>
      <w:r w:rsidRPr="00A66C5B">
        <w:rPr>
          <w:i/>
          <w:iCs/>
          <w:highlight w:val="yellow"/>
        </w:rPr>
        <w:t>Valbar ändring</w:t>
      </w:r>
      <w:r w:rsidRPr="00A66C5B">
        <w:rPr>
          <w:highlight w:val="yellow"/>
        </w:rPr>
        <w:t>]</w:t>
      </w:r>
    </w:p>
    <w:p w14:paraId="05FE8AFF" w14:textId="6431D288" w:rsidR="00144D19" w:rsidRDefault="009E6887" w:rsidP="00D85AF3">
      <w:pPr>
        <w:pStyle w:val="ListParagraph"/>
        <w:numPr>
          <w:ilvl w:val="0"/>
          <w:numId w:val="9"/>
        </w:numPr>
        <w:spacing w:after="0" w:line="240" w:lineRule="auto"/>
        <w:ind w:left="1276" w:right="998" w:hanging="573"/>
      </w:pPr>
      <w:r>
        <w:t>Regel 17 stryks.</w:t>
      </w:r>
    </w:p>
    <w:p w14:paraId="6E54F820" w14:textId="77777777" w:rsidR="00D85AF3" w:rsidRDefault="00D85AF3" w:rsidP="00D85AF3">
      <w:pPr>
        <w:spacing w:after="0" w:line="240" w:lineRule="auto"/>
        <w:ind w:left="709" w:right="998" w:hanging="709"/>
        <w:rPr>
          <w:b/>
          <w:bCs/>
        </w:rPr>
      </w:pPr>
    </w:p>
    <w:p w14:paraId="22EA780F" w14:textId="71C359B2" w:rsidR="00917045" w:rsidRPr="0026768E" w:rsidRDefault="0026768E" w:rsidP="009E6887">
      <w:pPr>
        <w:spacing w:after="120" w:line="240" w:lineRule="auto"/>
        <w:ind w:left="709" w:right="998" w:hanging="709"/>
        <w:rPr>
          <w:b/>
          <w:bCs/>
        </w:rPr>
      </w:pPr>
      <w:r w:rsidRPr="0026768E">
        <w:rPr>
          <w:b/>
          <w:bCs/>
        </w:rPr>
        <w:t>UF2</w:t>
      </w:r>
      <w:r w:rsidRPr="0026768E">
        <w:rPr>
          <w:b/>
          <w:bCs/>
        </w:rPr>
        <w:tab/>
        <w:t>ÄNDRINGAR AV ANDRA REGLER</w:t>
      </w:r>
    </w:p>
    <w:p w14:paraId="57E9A7B9" w14:textId="139586E0" w:rsidR="0026768E" w:rsidRDefault="009B0C2D" w:rsidP="009E6887">
      <w:pPr>
        <w:spacing w:after="120" w:line="240" w:lineRule="auto"/>
        <w:ind w:left="709" w:right="998" w:hanging="709"/>
      </w:pPr>
      <w:r w:rsidRPr="00DB6404">
        <w:rPr>
          <w:b/>
          <w:bCs/>
        </w:rPr>
        <w:t>UF2.1</w:t>
      </w:r>
      <w:r>
        <w:tab/>
      </w:r>
      <w:r w:rsidRPr="00F96B62">
        <w:rPr>
          <w:highlight w:val="yellow"/>
        </w:rPr>
        <w:t>[</w:t>
      </w:r>
      <w:r w:rsidRPr="00F96B62">
        <w:rPr>
          <w:i/>
          <w:iCs/>
          <w:highlight w:val="yellow"/>
        </w:rPr>
        <w:t>Välj ett av två alternativ</w:t>
      </w:r>
      <w:r w:rsidRPr="00F96B62">
        <w:rPr>
          <w:highlight w:val="yellow"/>
        </w:rPr>
        <w:t>]</w:t>
      </w:r>
    </w:p>
    <w:p w14:paraId="6A63FD90" w14:textId="55337DD3" w:rsidR="009B0C2D" w:rsidRDefault="009B0C2D" w:rsidP="009E6887">
      <w:pPr>
        <w:spacing w:after="120" w:line="240" w:lineRule="auto"/>
        <w:ind w:left="709" w:right="998" w:hanging="709"/>
      </w:pPr>
      <w:r>
        <w:tab/>
      </w:r>
      <w:r w:rsidR="00C24C44" w:rsidRPr="00F96B62">
        <w:rPr>
          <w:highlight w:val="yellow"/>
        </w:rPr>
        <w:t>[</w:t>
      </w:r>
      <w:r w:rsidR="00C24C44" w:rsidRPr="00F96B62">
        <w:rPr>
          <w:i/>
          <w:iCs/>
          <w:highlight w:val="yellow"/>
        </w:rPr>
        <w:t>Alternativ om domarna får straffa för brott mot regel 28</w:t>
      </w:r>
      <w:r w:rsidR="00C24C44" w:rsidRPr="00F96B62">
        <w:rPr>
          <w:highlight w:val="yellow"/>
        </w:rPr>
        <w:t>]</w:t>
      </w:r>
    </w:p>
    <w:p w14:paraId="1093AB54" w14:textId="01146206" w:rsidR="0068183E" w:rsidRDefault="00042F89" w:rsidP="0068183E">
      <w:pPr>
        <w:spacing w:after="120" w:line="240" w:lineRule="auto"/>
        <w:ind w:left="993" w:right="998" w:hanging="284"/>
      </w:pPr>
      <w:r>
        <w:lastRenderedPageBreak/>
        <w:t>Regel 28.2 ändras till:</w:t>
      </w:r>
    </w:p>
    <w:p w14:paraId="06013E86" w14:textId="12C69766" w:rsidR="00042F89" w:rsidRDefault="00042F89" w:rsidP="002C5B97">
      <w:pPr>
        <w:spacing w:after="120" w:line="240" w:lineRule="auto"/>
        <w:ind w:left="1276" w:right="998" w:hanging="567"/>
      </w:pPr>
      <w:r w:rsidRPr="00042F89">
        <w:rPr>
          <w:b/>
          <w:bCs/>
        </w:rPr>
        <w:t>28</w:t>
      </w:r>
      <w:r w:rsidRPr="00042F89">
        <w:rPr>
          <w:b/>
          <w:bCs/>
        </w:rPr>
        <w:tab/>
        <w:t>SEGLA BANAN</w:t>
      </w:r>
    </w:p>
    <w:p w14:paraId="67AAE9D0" w14:textId="02CC1B42" w:rsidR="002C5B97" w:rsidRDefault="00B945D2" w:rsidP="002C5B97">
      <w:pPr>
        <w:spacing w:after="120" w:line="240" w:lineRule="auto"/>
        <w:ind w:left="1276" w:right="998" w:hanging="567"/>
      </w:pPr>
      <w:r>
        <w:t>28.2</w:t>
      </w:r>
      <w:r>
        <w:tab/>
        <w:t xml:space="preserve">En båt </w:t>
      </w:r>
      <w:r w:rsidR="00F65AD8">
        <w:t>får rätta alla fel</w:t>
      </w:r>
      <w:r w:rsidR="00F54DDE">
        <w:t xml:space="preserve"> som gäller att </w:t>
      </w:r>
      <w:r w:rsidR="00F54DDE" w:rsidRPr="00553182">
        <w:rPr>
          <w:i/>
          <w:iCs/>
        </w:rPr>
        <w:t>segla banan</w:t>
      </w:r>
      <w:r w:rsidR="0039245E">
        <w:t>, förutsatt att den inte</w:t>
      </w:r>
      <w:r w:rsidR="00553182">
        <w:t xml:space="preserve"> har rundat nästa </w:t>
      </w:r>
      <w:r w:rsidR="00553182" w:rsidRPr="00553182">
        <w:rPr>
          <w:i/>
          <w:iCs/>
        </w:rPr>
        <w:t>märke</w:t>
      </w:r>
      <w:r w:rsidR="00553182">
        <w:t xml:space="preserve"> eller skurit mållinjen för att </w:t>
      </w:r>
      <w:r w:rsidR="00553182" w:rsidRPr="00D64306">
        <w:rPr>
          <w:i/>
          <w:iCs/>
        </w:rPr>
        <w:t>gå i mål</w:t>
      </w:r>
      <w:r w:rsidR="00553182">
        <w:t>.</w:t>
      </w:r>
    </w:p>
    <w:p w14:paraId="437DBBCA" w14:textId="7762B535" w:rsidR="000E5436" w:rsidRPr="00FD2934" w:rsidRDefault="003C0013" w:rsidP="00FD2934">
      <w:pPr>
        <w:spacing w:after="120" w:line="240" w:lineRule="auto"/>
        <w:ind w:left="1276" w:right="998" w:hanging="567"/>
        <w:rPr>
          <w:b/>
          <w:bCs/>
          <w:i/>
          <w:iCs/>
        </w:rPr>
      </w:pPr>
      <w:r w:rsidRPr="00CF580C">
        <w:rPr>
          <w:highlight w:val="yellow"/>
        </w:rPr>
        <w:t>[</w:t>
      </w:r>
      <w:r w:rsidR="000E5436" w:rsidRPr="00CF580C">
        <w:rPr>
          <w:b/>
          <w:bCs/>
          <w:i/>
          <w:iCs/>
          <w:highlight w:val="yellow"/>
        </w:rPr>
        <w:t>E</w:t>
      </w:r>
      <w:r w:rsidRPr="00CF580C">
        <w:rPr>
          <w:b/>
          <w:bCs/>
          <w:i/>
          <w:iCs/>
          <w:highlight w:val="yellow"/>
        </w:rPr>
        <w:t>ller</w:t>
      </w:r>
      <w:r w:rsidR="00403080" w:rsidRPr="00CF580C">
        <w:rPr>
          <w:i/>
          <w:iCs/>
          <w:highlight w:val="yellow"/>
        </w:rPr>
        <w:t xml:space="preserve"> om domarna inte får straffa för brott mot regel 28</w:t>
      </w:r>
      <w:r w:rsidR="00403080" w:rsidRPr="00CF580C">
        <w:rPr>
          <w:highlight w:val="yellow"/>
        </w:rPr>
        <w:t>]</w:t>
      </w:r>
    </w:p>
    <w:p w14:paraId="65DD5B93" w14:textId="04C527B4" w:rsidR="00891571" w:rsidRPr="00E63E21" w:rsidRDefault="00CF580C" w:rsidP="002C5B97">
      <w:pPr>
        <w:spacing w:after="120" w:line="240" w:lineRule="auto"/>
        <w:ind w:left="1276" w:right="998" w:hanging="567"/>
        <w:rPr>
          <w:i/>
          <w:iCs/>
        </w:rPr>
      </w:pPr>
      <w:r>
        <w:rPr>
          <w:highlight w:val="cyan"/>
        </w:rPr>
        <w:t>[</w:t>
      </w:r>
      <w:r w:rsidR="00C47FD6" w:rsidRPr="00E61A73">
        <w:rPr>
          <w:i/>
          <w:iCs/>
          <w:highlight w:val="cyan"/>
        </w:rPr>
        <w:t>Stryk hänvisning till regel 28 i reglerna UF3.4a</w:t>
      </w:r>
      <w:r w:rsidR="00E63E21" w:rsidRPr="00E61A73">
        <w:rPr>
          <w:i/>
          <w:iCs/>
          <w:highlight w:val="cyan"/>
        </w:rPr>
        <w:t>6, UF34.b, UF5.3a och UF5.10</w:t>
      </w:r>
      <w:r w:rsidR="00E63E21" w:rsidRPr="00CF580C">
        <w:rPr>
          <w:i/>
          <w:iCs/>
          <w:highlight w:val="cyan"/>
        </w:rPr>
        <w:t>.</w:t>
      </w:r>
      <w:r w:rsidRPr="00CF580C">
        <w:rPr>
          <w:highlight w:val="cyan"/>
        </w:rPr>
        <w:t>]</w:t>
      </w:r>
    </w:p>
    <w:p w14:paraId="1C350BAD" w14:textId="5FB6579D" w:rsidR="00042F89" w:rsidRDefault="00322467" w:rsidP="00322467">
      <w:pPr>
        <w:spacing w:after="120" w:line="240" w:lineRule="auto"/>
        <w:ind w:left="709" w:right="998" w:hanging="709"/>
      </w:pPr>
      <w:r w:rsidRPr="00E9723E">
        <w:rPr>
          <w:b/>
          <w:bCs/>
        </w:rPr>
        <w:t>UF2.2</w:t>
      </w:r>
      <w:r>
        <w:tab/>
      </w:r>
      <w:r w:rsidR="00E214C3" w:rsidRPr="0088480B">
        <w:rPr>
          <w:highlight w:val="yellow"/>
        </w:rPr>
        <w:t>[</w:t>
      </w:r>
      <w:r w:rsidR="00E214C3" w:rsidRPr="0088480B">
        <w:rPr>
          <w:i/>
          <w:iCs/>
          <w:highlight w:val="yellow"/>
        </w:rPr>
        <w:t xml:space="preserve">Alternativ att ändra regel 31 så att </w:t>
      </w:r>
      <w:r w:rsidR="004532C3" w:rsidRPr="0088480B">
        <w:rPr>
          <w:i/>
          <w:iCs/>
          <w:highlight w:val="yellow"/>
        </w:rPr>
        <w:t xml:space="preserve">det </w:t>
      </w:r>
      <w:r w:rsidR="00E214C3" w:rsidRPr="0088480B">
        <w:rPr>
          <w:i/>
          <w:iCs/>
          <w:highlight w:val="yellow"/>
        </w:rPr>
        <w:t>endast</w:t>
      </w:r>
      <w:r w:rsidR="004532C3" w:rsidRPr="0088480B">
        <w:rPr>
          <w:i/>
          <w:iCs/>
          <w:highlight w:val="yellow"/>
        </w:rPr>
        <w:t xml:space="preserve"> är </w:t>
      </w:r>
      <w:r w:rsidR="00E214C3" w:rsidRPr="0088480B">
        <w:rPr>
          <w:i/>
          <w:iCs/>
          <w:highlight w:val="yellow"/>
        </w:rPr>
        <w:t xml:space="preserve">besättning </w:t>
      </w:r>
      <w:r w:rsidR="004532C3" w:rsidRPr="0088480B">
        <w:rPr>
          <w:i/>
          <w:iCs/>
          <w:highlight w:val="yellow"/>
        </w:rPr>
        <w:t xml:space="preserve">eller </w:t>
      </w:r>
      <w:r w:rsidR="00E214C3" w:rsidRPr="0088480B">
        <w:rPr>
          <w:i/>
          <w:iCs/>
          <w:highlight w:val="yellow"/>
        </w:rPr>
        <w:t>skrov</w:t>
      </w:r>
      <w:r w:rsidR="004532C3" w:rsidRPr="0088480B">
        <w:rPr>
          <w:i/>
          <w:iCs/>
          <w:highlight w:val="yellow"/>
        </w:rPr>
        <w:t xml:space="preserve"> som inte får beröra ett märke</w:t>
      </w:r>
      <w:r w:rsidR="008416C0" w:rsidRPr="0088480B">
        <w:rPr>
          <w:highlight w:val="yellow"/>
        </w:rPr>
        <w:t>]</w:t>
      </w:r>
    </w:p>
    <w:p w14:paraId="4B52AE7D" w14:textId="7FDC65C0" w:rsidR="00DC0219" w:rsidRDefault="00F26B08" w:rsidP="007E4ECB">
      <w:pPr>
        <w:spacing w:after="120" w:line="240" w:lineRule="auto"/>
        <w:ind w:left="1276" w:right="998" w:hanging="584"/>
      </w:pPr>
      <w:r>
        <w:t>Regel 31 ändras till:</w:t>
      </w:r>
    </w:p>
    <w:p w14:paraId="45386498" w14:textId="22965A71" w:rsidR="007E4ECB" w:rsidRDefault="007E4ECB" w:rsidP="00BA6CFB">
      <w:pPr>
        <w:spacing w:after="120" w:line="240" w:lineRule="auto"/>
        <w:ind w:left="1276" w:right="998" w:hanging="584"/>
        <w:rPr>
          <w:b/>
          <w:bCs/>
        </w:rPr>
      </w:pPr>
      <w:r w:rsidRPr="007E4ECB">
        <w:rPr>
          <w:b/>
          <w:bCs/>
        </w:rPr>
        <w:t>31</w:t>
      </w:r>
      <w:r w:rsidRPr="007E4ECB">
        <w:rPr>
          <w:b/>
          <w:bCs/>
        </w:rPr>
        <w:tab/>
        <w:t>BERÖRA ETT MÄRKE</w:t>
      </w:r>
    </w:p>
    <w:p w14:paraId="7D1857D2" w14:textId="13A184FB" w:rsidR="00BA6CFB" w:rsidRPr="00B90B23" w:rsidRDefault="001807C5" w:rsidP="00BA6CFB">
      <w:pPr>
        <w:spacing w:after="120" w:line="240" w:lineRule="auto"/>
        <w:ind w:left="1276" w:right="998" w:hanging="584"/>
      </w:pPr>
      <w:r w:rsidRPr="00B90B23">
        <w:tab/>
      </w:r>
      <w:r w:rsidR="00B90B23" w:rsidRPr="00B90B23">
        <w:t xml:space="preserve">När en båt </w:t>
      </w:r>
      <w:r w:rsidR="00B90B23" w:rsidRPr="00F73B78">
        <w:rPr>
          <w:i/>
          <w:iCs/>
        </w:rPr>
        <w:t>kappseglar</w:t>
      </w:r>
      <w:r w:rsidR="00B90B23" w:rsidRPr="00B90B23">
        <w:t xml:space="preserve"> får varken</w:t>
      </w:r>
      <w:r w:rsidR="00B90B23">
        <w:t xml:space="preserve"> besättning eller någon del av en båts skrov</w:t>
      </w:r>
      <w:r w:rsidR="00A74A09">
        <w:t xml:space="preserve"> beröra ett start</w:t>
      </w:r>
      <w:r w:rsidR="00A74A09" w:rsidRPr="00250EC6">
        <w:rPr>
          <w:i/>
          <w:iCs/>
        </w:rPr>
        <w:t>märke</w:t>
      </w:r>
      <w:r w:rsidR="00A74A09">
        <w:t xml:space="preserve"> innan den </w:t>
      </w:r>
      <w:r w:rsidR="00A74A09" w:rsidRPr="00250EC6">
        <w:rPr>
          <w:i/>
          <w:iCs/>
        </w:rPr>
        <w:t>startar</w:t>
      </w:r>
      <w:r w:rsidR="00A74A09">
        <w:t xml:space="preserve">, ett </w:t>
      </w:r>
      <w:r w:rsidR="00A74A09" w:rsidRPr="00250EC6">
        <w:rPr>
          <w:i/>
          <w:iCs/>
        </w:rPr>
        <w:t>märke</w:t>
      </w:r>
      <w:r w:rsidR="00A74A09">
        <w:t xml:space="preserve"> som inleder, begränsar eller avslutar ett banben</w:t>
      </w:r>
      <w:r w:rsidR="00F73B78">
        <w:t xml:space="preserve"> som båten seglar på eller ett mål</w:t>
      </w:r>
      <w:r w:rsidR="00F73B78" w:rsidRPr="00BA278D">
        <w:rPr>
          <w:i/>
          <w:iCs/>
        </w:rPr>
        <w:t>märke</w:t>
      </w:r>
      <w:r w:rsidR="00F73B78">
        <w:t xml:space="preserve"> sedan den har </w:t>
      </w:r>
      <w:r w:rsidR="00F73B78" w:rsidRPr="00BA278D">
        <w:rPr>
          <w:i/>
          <w:iCs/>
        </w:rPr>
        <w:t>gått i mål</w:t>
      </w:r>
      <w:r w:rsidR="00F73B78">
        <w:t>.</w:t>
      </w:r>
      <w:r w:rsidR="00BA278D">
        <w:t xml:space="preserve"> Dessutom ska en båt</w:t>
      </w:r>
      <w:r w:rsidR="00FA78CC">
        <w:t xml:space="preserve"> som </w:t>
      </w:r>
      <w:r w:rsidR="00FA78CC" w:rsidRPr="00FA78CC">
        <w:rPr>
          <w:i/>
          <w:iCs/>
        </w:rPr>
        <w:t>kappseglar</w:t>
      </w:r>
      <w:r w:rsidR="00FA78CC">
        <w:t xml:space="preserve"> inte beröra en funktionärsbåt som också är ett </w:t>
      </w:r>
      <w:r w:rsidR="00FA78CC" w:rsidRPr="00FA78CC">
        <w:rPr>
          <w:i/>
          <w:iCs/>
        </w:rPr>
        <w:t>märke</w:t>
      </w:r>
      <w:r w:rsidR="00FA78CC">
        <w:t>.</w:t>
      </w:r>
      <w:r w:rsidR="00435A6D">
        <w:t xml:space="preserve"> Den här regeln gäller också </w:t>
      </w:r>
      <w:r w:rsidR="00435A6D" w:rsidRPr="00A54494">
        <w:rPr>
          <w:highlight w:val="yellow"/>
        </w:rPr>
        <w:t>[ange annan utrustning än skrovet eller stryk den här meningen]</w:t>
      </w:r>
      <w:r w:rsidR="00435A6D">
        <w:t>.</w:t>
      </w:r>
    </w:p>
    <w:p w14:paraId="29558229" w14:textId="0B26B881" w:rsidR="00DC0219" w:rsidRDefault="0072260D" w:rsidP="00AA683A">
      <w:pPr>
        <w:spacing w:after="120" w:line="240" w:lineRule="auto"/>
        <w:ind w:left="709" w:right="998" w:hanging="726"/>
      </w:pPr>
      <w:r>
        <w:tab/>
      </w:r>
      <w:r w:rsidRPr="004C5042">
        <w:rPr>
          <w:highlight w:val="yellow"/>
        </w:rPr>
        <w:t>[</w:t>
      </w:r>
      <w:r w:rsidRPr="004C5042">
        <w:rPr>
          <w:i/>
          <w:iCs/>
          <w:highlight w:val="yellow"/>
        </w:rPr>
        <w:t xml:space="preserve">Alternativ </w:t>
      </w:r>
      <w:r w:rsidR="008E4301" w:rsidRPr="004C5042">
        <w:rPr>
          <w:i/>
          <w:iCs/>
          <w:highlight w:val="yellow"/>
        </w:rPr>
        <w:t>att stryka regel 31 så att all märkesberöring är tillåten</w:t>
      </w:r>
      <w:r w:rsidR="008E4301" w:rsidRPr="004C5042">
        <w:rPr>
          <w:highlight w:val="yellow"/>
        </w:rPr>
        <w:t>]</w:t>
      </w:r>
    </w:p>
    <w:p w14:paraId="6780D6E5" w14:textId="1BF2BCD1" w:rsidR="008E4301" w:rsidRDefault="008E4301" w:rsidP="00AA683A">
      <w:pPr>
        <w:spacing w:after="120" w:line="240" w:lineRule="auto"/>
        <w:ind w:left="709" w:right="998" w:hanging="726"/>
      </w:pPr>
      <w:r>
        <w:tab/>
        <w:t>Regel 31 stryks</w:t>
      </w:r>
      <w:r w:rsidR="0058490D">
        <w:t>.</w:t>
      </w:r>
    </w:p>
    <w:p w14:paraId="4A424C62" w14:textId="1CE96AE3" w:rsidR="0058490D" w:rsidRPr="00AB3D65" w:rsidRDefault="0058490D" w:rsidP="00332B5A">
      <w:pPr>
        <w:spacing w:after="120" w:line="240" w:lineRule="auto"/>
        <w:ind w:left="709" w:right="998" w:hanging="726"/>
        <w:rPr>
          <w:i/>
          <w:iCs/>
        </w:rPr>
      </w:pPr>
      <w:r>
        <w:tab/>
      </w:r>
      <w:r w:rsidR="00863556" w:rsidRPr="00921885">
        <w:rPr>
          <w:i/>
          <w:iCs/>
          <w:highlight w:val="green"/>
        </w:rPr>
        <w:t>Stryk hänvisning till regel 31 i reglerna UF3.2, UF3.3a, UF3.4a1</w:t>
      </w:r>
    </w:p>
    <w:p w14:paraId="53B2AF0F" w14:textId="79E21719" w:rsidR="00DC0219" w:rsidRPr="00A43914" w:rsidRDefault="00B9504F" w:rsidP="007300AF">
      <w:pPr>
        <w:spacing w:after="120" w:line="240" w:lineRule="auto"/>
        <w:ind w:left="709" w:right="998" w:hanging="726"/>
      </w:pPr>
      <w:r w:rsidRPr="00A43914">
        <w:rPr>
          <w:b/>
          <w:bCs/>
        </w:rPr>
        <w:t>UF2.3</w:t>
      </w:r>
      <w:r w:rsidR="000545C5">
        <w:tab/>
      </w:r>
      <w:r w:rsidR="000545C5" w:rsidRPr="00232119">
        <w:rPr>
          <w:highlight w:val="yellow"/>
        </w:rPr>
        <w:t>[</w:t>
      </w:r>
      <w:r w:rsidR="000545C5" w:rsidRPr="00232119">
        <w:rPr>
          <w:i/>
          <w:iCs/>
          <w:highlight w:val="yellow"/>
        </w:rPr>
        <w:t xml:space="preserve">Alternativ att stryka </w:t>
      </w:r>
      <w:r w:rsidR="00332B5A" w:rsidRPr="00232119">
        <w:rPr>
          <w:i/>
          <w:iCs/>
          <w:highlight w:val="yellow"/>
        </w:rPr>
        <w:t>A</w:t>
      </w:r>
      <w:r w:rsidR="000545C5" w:rsidRPr="00232119">
        <w:rPr>
          <w:i/>
          <w:iCs/>
          <w:highlight w:val="yellow"/>
        </w:rPr>
        <w:t>ppendix P om det har använts i ett tidigare steg i tävlingen.</w:t>
      </w:r>
      <w:r w:rsidR="00332B5A" w:rsidRPr="00232119">
        <w:rPr>
          <w:i/>
          <w:iCs/>
          <w:highlight w:val="yellow"/>
        </w:rPr>
        <w:t xml:space="preserve"> Stryk om hela tävlingen använder Appendix UF</w:t>
      </w:r>
      <w:r w:rsidR="00A43914" w:rsidRPr="00232119">
        <w:rPr>
          <w:i/>
          <w:iCs/>
          <w:highlight w:val="yellow"/>
        </w:rPr>
        <w:t>.</w:t>
      </w:r>
      <w:r w:rsidR="00A43914" w:rsidRPr="00232119">
        <w:rPr>
          <w:highlight w:val="yellow"/>
        </w:rPr>
        <w:t>]</w:t>
      </w:r>
    </w:p>
    <w:p w14:paraId="0CB60C17" w14:textId="4C11FD92" w:rsidR="00A70E1D" w:rsidRDefault="00A70E1D" w:rsidP="00D85AF3">
      <w:pPr>
        <w:spacing w:after="0" w:line="240" w:lineRule="auto"/>
        <w:ind w:left="709" w:right="998" w:hanging="726"/>
      </w:pPr>
      <w:r>
        <w:tab/>
        <w:t>Reglerna P1 till P4 ska inte gälla.</w:t>
      </w:r>
    </w:p>
    <w:p w14:paraId="32781D46" w14:textId="77777777" w:rsidR="00D85AF3" w:rsidRDefault="00D85AF3" w:rsidP="00D85AF3">
      <w:pPr>
        <w:spacing w:after="0" w:line="240" w:lineRule="auto"/>
        <w:ind w:left="709" w:right="998" w:hanging="726"/>
        <w:rPr>
          <w:b/>
          <w:bCs/>
        </w:rPr>
      </w:pPr>
    </w:p>
    <w:p w14:paraId="6939B52F" w14:textId="5850E543" w:rsidR="007300AF" w:rsidRPr="00F3796F" w:rsidRDefault="008A0A18" w:rsidP="007300AF">
      <w:pPr>
        <w:spacing w:after="120" w:line="240" w:lineRule="auto"/>
        <w:ind w:left="709" w:right="998" w:hanging="726"/>
        <w:rPr>
          <w:b/>
          <w:bCs/>
        </w:rPr>
      </w:pPr>
      <w:r w:rsidRPr="00F3796F">
        <w:rPr>
          <w:b/>
          <w:bCs/>
        </w:rPr>
        <w:t>UF3</w:t>
      </w:r>
      <w:r w:rsidRPr="00F3796F">
        <w:rPr>
          <w:b/>
          <w:bCs/>
        </w:rPr>
        <w:tab/>
      </w:r>
      <w:r w:rsidR="00F3796F" w:rsidRPr="00F3796F">
        <w:rPr>
          <w:b/>
          <w:bCs/>
        </w:rPr>
        <w:t>PROTESTER PÅ VATTNET OCH STRAFF</w:t>
      </w:r>
    </w:p>
    <w:p w14:paraId="1FD2E067" w14:textId="7964D979" w:rsidR="00F3796F" w:rsidRDefault="00210E33" w:rsidP="007300AF">
      <w:pPr>
        <w:spacing w:after="120" w:line="240" w:lineRule="auto"/>
        <w:ind w:left="709" w:right="998" w:hanging="726"/>
      </w:pPr>
      <w:r w:rsidRPr="003D7BC8">
        <w:rPr>
          <w:b/>
          <w:bCs/>
        </w:rPr>
        <w:t>UF3.1</w:t>
      </w:r>
      <w:r>
        <w:tab/>
        <w:t>I detta appendix betyder ”ett straff” följande:</w:t>
      </w:r>
    </w:p>
    <w:p w14:paraId="2CF7F044" w14:textId="2276417A" w:rsidR="003D7BC8" w:rsidRDefault="003D7BC8" w:rsidP="007300AF">
      <w:pPr>
        <w:spacing w:after="120" w:line="240" w:lineRule="auto"/>
        <w:ind w:left="709" w:right="998" w:hanging="726"/>
      </w:pPr>
      <w:r>
        <w:tab/>
      </w:r>
      <w:r w:rsidRPr="00232119">
        <w:rPr>
          <w:highlight w:val="yellow"/>
        </w:rPr>
        <w:t>[</w:t>
      </w:r>
      <w:r w:rsidRPr="00232119">
        <w:rPr>
          <w:i/>
          <w:iCs/>
          <w:highlight w:val="yellow"/>
        </w:rPr>
        <w:t>Alternativ om straffet är ett ensvängsstraff</w:t>
      </w:r>
      <w:r w:rsidR="006551A0" w:rsidRPr="00232119">
        <w:rPr>
          <w:highlight w:val="yellow"/>
        </w:rPr>
        <w:t>]</w:t>
      </w:r>
    </w:p>
    <w:p w14:paraId="7067BA34" w14:textId="74B96E9C" w:rsidR="00F3796F" w:rsidRDefault="006551A0" w:rsidP="007300AF">
      <w:pPr>
        <w:spacing w:after="120" w:line="240" w:lineRule="auto"/>
        <w:ind w:left="709" w:right="998" w:hanging="726"/>
      </w:pPr>
      <w:r>
        <w:tab/>
        <w:t>Ett ensvängsstraff</w:t>
      </w:r>
      <w:r w:rsidR="00263D4B">
        <w:t xml:space="preserve"> ska tas enligt regel 44.2</w:t>
      </w:r>
      <w:r w:rsidR="00C76780">
        <w:t>.</w:t>
      </w:r>
    </w:p>
    <w:p w14:paraId="08D543BC" w14:textId="73C7ABC5" w:rsidR="00BF231E" w:rsidRDefault="00BF231E" w:rsidP="007300AF">
      <w:pPr>
        <w:spacing w:after="120" w:line="240" w:lineRule="auto"/>
        <w:ind w:left="709" w:right="998" w:hanging="726"/>
      </w:pPr>
      <w:r>
        <w:tab/>
      </w:r>
      <w:r w:rsidRPr="00F85C81">
        <w:rPr>
          <w:highlight w:val="yellow"/>
        </w:rPr>
        <w:t>[</w:t>
      </w:r>
      <w:r w:rsidRPr="00F85C81">
        <w:rPr>
          <w:i/>
          <w:iCs/>
          <w:highlight w:val="yellow"/>
        </w:rPr>
        <w:t>Alternativ om ett annat straff gäller</w:t>
      </w:r>
      <w:r w:rsidRPr="00F85C81">
        <w:rPr>
          <w:highlight w:val="yellow"/>
        </w:rPr>
        <w:t>]</w:t>
      </w:r>
    </w:p>
    <w:p w14:paraId="4E159D0D" w14:textId="6A7A5DA3" w:rsidR="00BF231E" w:rsidRDefault="00FD5DB3" w:rsidP="007300AF">
      <w:pPr>
        <w:spacing w:after="120" w:line="240" w:lineRule="auto"/>
        <w:ind w:left="709" w:right="998" w:hanging="726"/>
      </w:pPr>
      <w:r>
        <w:tab/>
      </w:r>
      <w:r w:rsidRPr="00F85C81">
        <w:rPr>
          <w:highlight w:val="yellow"/>
        </w:rPr>
        <w:t>[Beskriv straffet]</w:t>
      </w:r>
    </w:p>
    <w:p w14:paraId="73671778" w14:textId="296A485C" w:rsidR="003C1AF5" w:rsidRDefault="003C1AF5" w:rsidP="007300AF">
      <w:pPr>
        <w:spacing w:after="120" w:line="240" w:lineRule="auto"/>
        <w:ind w:left="709" w:right="998" w:hanging="726"/>
      </w:pPr>
      <w:r w:rsidRPr="00265756">
        <w:rPr>
          <w:b/>
          <w:bCs/>
        </w:rPr>
        <w:t>UF3.2</w:t>
      </w:r>
      <w:r>
        <w:tab/>
        <w:t xml:space="preserve">Den första meningen i regel 44.1 ändras till: </w:t>
      </w:r>
      <w:r w:rsidR="004E4CF0">
        <w:t>”En båt får ta ett straff</w:t>
      </w:r>
      <w:r w:rsidR="00982F00">
        <w:t xml:space="preserve"> när den kan ha brutit mo</w:t>
      </w:r>
      <w:r w:rsidR="00256624">
        <w:t>t</w:t>
      </w:r>
      <w:r w:rsidR="00982F00">
        <w:t xml:space="preserve"> en eller flera regler i del 2</w:t>
      </w:r>
      <w:r w:rsidR="00A60A1F">
        <w:t xml:space="preserve"> (utom regel 14 </w:t>
      </w:r>
      <w:r w:rsidR="00464B12">
        <w:t>när den har orsakat sak- eller personskada)</w:t>
      </w:r>
      <w:r w:rsidR="00256624">
        <w:t xml:space="preserve">, </w:t>
      </w:r>
      <w:r w:rsidR="00256624" w:rsidRPr="00464B12">
        <w:rPr>
          <w:highlight w:val="green"/>
        </w:rPr>
        <w:t>regel 31</w:t>
      </w:r>
      <w:r w:rsidR="00256624">
        <w:t xml:space="preserve"> eller regel 42</w:t>
      </w:r>
      <w:r w:rsidR="00AF3EF1">
        <w:t xml:space="preserve"> när den </w:t>
      </w:r>
      <w:r w:rsidR="00AF3EF1" w:rsidRPr="009B04E0">
        <w:rPr>
          <w:i/>
          <w:iCs/>
        </w:rPr>
        <w:t>kappseglar</w:t>
      </w:r>
      <w:r w:rsidR="00256624">
        <w:t xml:space="preserve">. </w:t>
      </w:r>
      <w:r w:rsidR="00B52C2B" w:rsidRPr="00464B12">
        <w:rPr>
          <w:highlight w:val="green"/>
        </w:rPr>
        <w:t>Men när en båt kan ha brutit mot en regel i del 2 och regel 31 i samma händelse</w:t>
      </w:r>
      <w:r w:rsidR="00E402B1" w:rsidRPr="00464B12">
        <w:rPr>
          <w:highlight w:val="green"/>
        </w:rPr>
        <w:t xml:space="preserve"> behöver den inte ta straffet för brottet mot regel 31.”</w:t>
      </w:r>
    </w:p>
    <w:p w14:paraId="78C27532" w14:textId="6462C1FD" w:rsidR="00F5150D" w:rsidRDefault="007A33ED" w:rsidP="007300AF">
      <w:pPr>
        <w:spacing w:after="120" w:line="240" w:lineRule="auto"/>
        <w:ind w:left="709" w:right="998" w:hanging="726"/>
      </w:pPr>
      <w:r>
        <w:rPr>
          <w:b/>
          <w:bCs/>
        </w:rPr>
        <w:t>UF3.3</w:t>
      </w:r>
      <w:r>
        <w:rPr>
          <w:b/>
          <w:bCs/>
        </w:rPr>
        <w:tab/>
      </w:r>
      <w:r w:rsidR="0000396A">
        <w:rPr>
          <w:b/>
          <w:bCs/>
        </w:rPr>
        <w:t>P</w:t>
      </w:r>
      <w:r w:rsidR="0073134B">
        <w:rPr>
          <w:b/>
          <w:bCs/>
        </w:rPr>
        <w:t>rotester på vattnet från båtar</w:t>
      </w:r>
      <w:r w:rsidR="00D93DB9">
        <w:rPr>
          <w:b/>
          <w:bCs/>
        </w:rPr>
        <w:t xml:space="preserve"> och straff</w:t>
      </w:r>
    </w:p>
    <w:p w14:paraId="48B44091" w14:textId="7059A3F9" w:rsidR="0000396A" w:rsidRDefault="00397D13" w:rsidP="00D35136">
      <w:pPr>
        <w:pStyle w:val="ListParagraph"/>
        <w:numPr>
          <w:ilvl w:val="0"/>
          <w:numId w:val="10"/>
        </w:numPr>
        <w:spacing w:after="120" w:line="240" w:lineRule="auto"/>
        <w:ind w:left="1276" w:right="998" w:hanging="584"/>
      </w:pPr>
      <w:r>
        <w:t xml:space="preserve">När en båt </w:t>
      </w:r>
      <w:r w:rsidRPr="00EF59BD">
        <w:rPr>
          <w:i/>
          <w:iCs/>
        </w:rPr>
        <w:t>kappseglar</w:t>
      </w:r>
      <w:r>
        <w:t xml:space="preserve">, </w:t>
      </w:r>
      <w:r w:rsidR="0051182B">
        <w:t>får</w:t>
      </w:r>
      <w:r>
        <w:t xml:space="preserve"> den protestera mot en annan båt för brott mot</w:t>
      </w:r>
      <w:r w:rsidR="00E03C88">
        <w:t xml:space="preserve"> en regel i del 2</w:t>
      </w:r>
      <w:r>
        <w:t xml:space="preserve"> (förutom regel 14), </w:t>
      </w:r>
      <w:r w:rsidRPr="005E3075">
        <w:rPr>
          <w:highlight w:val="green"/>
        </w:rPr>
        <w:t>reg</w:t>
      </w:r>
      <w:r w:rsidR="00917DFC" w:rsidRPr="005E3075">
        <w:rPr>
          <w:highlight w:val="green"/>
        </w:rPr>
        <w:t>el</w:t>
      </w:r>
      <w:r w:rsidRPr="005E3075">
        <w:rPr>
          <w:highlight w:val="green"/>
        </w:rPr>
        <w:t xml:space="preserve"> 31</w:t>
      </w:r>
      <w:r>
        <w:t xml:space="preserve"> </w:t>
      </w:r>
      <w:r w:rsidR="00917DFC">
        <w:t>eller regel</w:t>
      </w:r>
      <w:r>
        <w:t xml:space="preserve"> 42. Men en båt </w:t>
      </w:r>
      <w:r w:rsidR="001D087D">
        <w:t>får</w:t>
      </w:r>
      <w:r>
        <w:t xml:space="preserve"> bara protestera för brott mot </w:t>
      </w:r>
      <w:r w:rsidR="00852FB3">
        <w:t xml:space="preserve">en regel </w:t>
      </w:r>
      <w:r>
        <w:t xml:space="preserve">i del 2 i en händelse där den själv var inblandad. För att protestera, ska båten så snart som möjligt ropa ”Protest” och tydligt visa en </w:t>
      </w:r>
      <w:r w:rsidR="00D67378" w:rsidRPr="0021466B">
        <w:rPr>
          <w:highlight w:val="yellow"/>
        </w:rPr>
        <w:t>[beskriv flaggan</w:t>
      </w:r>
      <w:r w:rsidR="00B67B85">
        <w:rPr>
          <w:highlight w:val="yellow"/>
        </w:rPr>
        <w:t>:</w:t>
      </w:r>
      <w:r w:rsidR="00D67378" w:rsidRPr="0021466B">
        <w:rPr>
          <w:highlight w:val="yellow"/>
        </w:rPr>
        <w:t xml:space="preserve"> </w:t>
      </w:r>
      <w:r w:rsidRPr="0021466B">
        <w:rPr>
          <w:highlight w:val="yellow"/>
        </w:rPr>
        <w:t>röd</w:t>
      </w:r>
      <w:r w:rsidR="00D67378" w:rsidRPr="0021466B">
        <w:rPr>
          <w:highlight w:val="yellow"/>
        </w:rPr>
        <w:t>, Y eller annan]</w:t>
      </w:r>
      <w:r>
        <w:t xml:space="preserve"> flagga. Flaggan ska tas ned före eller så snart som möjligt efter att båten som var inblandad i händelsen frivilligt tog ett straff eller efter </w:t>
      </w:r>
      <w:r w:rsidR="00F91E95">
        <w:t xml:space="preserve">en </w:t>
      </w:r>
      <w:r>
        <w:t>domar</w:t>
      </w:r>
      <w:r w:rsidR="00F91E95">
        <w:t>e</w:t>
      </w:r>
      <w:r>
        <w:t>s beslut.</w:t>
      </w:r>
    </w:p>
    <w:p w14:paraId="71A867CA" w14:textId="6F4DC9AD" w:rsidR="00CB7E6D" w:rsidRDefault="00B47C9B" w:rsidP="00CB7E6D">
      <w:pPr>
        <w:spacing w:after="120" w:line="240" w:lineRule="auto"/>
        <w:ind w:left="1134" w:right="998" w:hanging="442"/>
      </w:pPr>
      <w:r w:rsidRPr="00F91E95">
        <w:rPr>
          <w:highlight w:val="yellow"/>
        </w:rPr>
        <w:lastRenderedPageBreak/>
        <w:t>[</w:t>
      </w:r>
      <w:r w:rsidRPr="00F91E95">
        <w:rPr>
          <w:i/>
          <w:iCs/>
          <w:highlight w:val="yellow"/>
        </w:rPr>
        <w:t>Alternativ för klasser som inte behöver en protestflagga</w:t>
      </w:r>
      <w:r w:rsidRPr="00F91E95">
        <w:rPr>
          <w:highlight w:val="yellow"/>
        </w:rPr>
        <w:t>]</w:t>
      </w:r>
    </w:p>
    <w:p w14:paraId="163EE34B" w14:textId="1C267CD7" w:rsidR="00C71BBE" w:rsidRDefault="00C71BBE" w:rsidP="00CC7CA2">
      <w:pPr>
        <w:spacing w:after="120" w:line="240" w:lineRule="auto"/>
        <w:ind w:left="1276" w:right="998" w:hanging="584"/>
      </w:pPr>
      <w:r>
        <w:tab/>
        <w:t xml:space="preserve">Protestflagga krävs inte för </w:t>
      </w:r>
      <w:r w:rsidRPr="00F91E95">
        <w:rPr>
          <w:highlight w:val="yellow"/>
        </w:rPr>
        <w:t xml:space="preserve">[ange </w:t>
      </w:r>
      <w:r w:rsidR="00CD3BC0" w:rsidRPr="00F91E95">
        <w:rPr>
          <w:highlight w:val="yellow"/>
        </w:rPr>
        <w:t>klasser eller tävlingar]</w:t>
      </w:r>
      <w:r w:rsidR="00CD3BC0">
        <w:t>.</w:t>
      </w:r>
    </w:p>
    <w:p w14:paraId="0B900479" w14:textId="28248B2C" w:rsidR="00AB17C2" w:rsidRPr="0000396A" w:rsidRDefault="00B35DD6" w:rsidP="00CC7CA2">
      <w:pPr>
        <w:pStyle w:val="ListParagraph"/>
        <w:numPr>
          <w:ilvl w:val="0"/>
          <w:numId w:val="10"/>
        </w:numPr>
        <w:spacing w:after="120" w:line="240" w:lineRule="auto"/>
        <w:ind w:left="1276" w:right="998" w:hanging="584"/>
      </w:pPr>
      <w:r>
        <w:t xml:space="preserve">En båt som protesterar enligt UF3.3a </w:t>
      </w:r>
      <w:r w:rsidR="003B312C">
        <w:t xml:space="preserve">har inte rätt till en </w:t>
      </w:r>
      <w:r>
        <w:t>förhandling</w:t>
      </w:r>
      <w:r w:rsidR="003B312C">
        <w:t xml:space="preserve">, </w:t>
      </w:r>
      <w:r w:rsidR="003B312C" w:rsidRPr="0023226F">
        <w:rPr>
          <w:highlight w:val="magenta"/>
        </w:rPr>
        <w:t xml:space="preserve">om inte domarna signalerar </w:t>
      </w:r>
      <w:r w:rsidR="00FD4BA4" w:rsidRPr="0023226F">
        <w:rPr>
          <w:highlight w:val="magenta"/>
        </w:rPr>
        <w:t>enligt UF3.5d</w:t>
      </w:r>
      <w:r w:rsidR="00FD4BA4">
        <w:t xml:space="preserve">. </w:t>
      </w:r>
      <w:r>
        <w:t xml:space="preserve">Däremot kan en båt inblandad i händelsen erkänna </w:t>
      </w:r>
      <w:r w:rsidR="00C10EC2">
        <w:t xml:space="preserve">ett </w:t>
      </w:r>
      <w:r>
        <w:t xml:space="preserve">regelbrott genom att </w:t>
      </w:r>
      <w:r w:rsidR="00051C01">
        <w:t>frivilligt ta</w:t>
      </w:r>
      <w:r>
        <w:t xml:space="preserve"> ett</w:t>
      </w:r>
      <w:r w:rsidR="00051C01">
        <w:t xml:space="preserve"> </w:t>
      </w:r>
      <w:r>
        <w:t xml:space="preserve">straff. </w:t>
      </w:r>
      <w:r w:rsidR="00BC5F34">
        <w:t>En d</w:t>
      </w:r>
      <w:r>
        <w:t xml:space="preserve">omare kan straffa varje båt som bröt mot en regel och </w:t>
      </w:r>
      <w:r w:rsidR="0065254C">
        <w:t>i</w:t>
      </w:r>
      <w:r>
        <w:t>nte</w:t>
      </w:r>
      <w:r w:rsidR="0065254C">
        <w:t xml:space="preserve"> kunde</w:t>
      </w:r>
      <w:r>
        <w:t xml:space="preserve"> frikän</w:t>
      </w:r>
      <w:r w:rsidR="0065254C">
        <w:t>na</w:t>
      </w:r>
      <w:r w:rsidR="001E557E">
        <w:t>s</w:t>
      </w:r>
      <w:r w:rsidR="0065254C">
        <w:t>,</w:t>
      </w:r>
      <w:r>
        <w:t xml:space="preserve"> om inte</w:t>
      </w:r>
      <w:r w:rsidR="0065254C">
        <w:t xml:space="preserve"> båten</w:t>
      </w:r>
      <w:r w:rsidR="00C10EC2">
        <w:t xml:space="preserve"> frivilligt</w:t>
      </w:r>
      <w:r w:rsidR="0065254C">
        <w:t xml:space="preserve"> tog</w:t>
      </w:r>
      <w:r>
        <w:t xml:space="preserve"> ett straff</w:t>
      </w:r>
      <w:r w:rsidR="00C10EC2">
        <w:t>.</w:t>
      </w:r>
    </w:p>
    <w:p w14:paraId="43E9425D" w14:textId="661D89D1" w:rsidR="003C25CA" w:rsidRPr="00AD2C9E" w:rsidRDefault="003C25CA" w:rsidP="00E073C6">
      <w:pPr>
        <w:spacing w:after="120" w:line="240" w:lineRule="auto"/>
        <w:ind w:left="709" w:right="998" w:hanging="726"/>
        <w:rPr>
          <w:b/>
          <w:bCs/>
        </w:rPr>
      </w:pPr>
      <w:r w:rsidRPr="00AD2C9E">
        <w:rPr>
          <w:b/>
          <w:bCs/>
        </w:rPr>
        <w:t>UF3.4</w:t>
      </w:r>
      <w:r w:rsidR="00286BF0" w:rsidRPr="00AD2C9E">
        <w:rPr>
          <w:b/>
          <w:bCs/>
        </w:rPr>
        <w:tab/>
        <w:t>S</w:t>
      </w:r>
      <w:r w:rsidR="00D93DB9">
        <w:rPr>
          <w:b/>
          <w:bCs/>
        </w:rPr>
        <w:t>traff och protester initierade av domare</w:t>
      </w:r>
    </w:p>
    <w:p w14:paraId="5F85C29E" w14:textId="1040D683" w:rsidR="00EA177A" w:rsidRDefault="00EA177A" w:rsidP="00CC7CA2">
      <w:pPr>
        <w:pStyle w:val="ListParagraph"/>
        <w:numPr>
          <w:ilvl w:val="0"/>
          <w:numId w:val="11"/>
        </w:numPr>
        <w:spacing w:after="120" w:line="240" w:lineRule="auto"/>
        <w:ind w:left="1276" w:right="998" w:hanging="567"/>
        <w:contextualSpacing w:val="0"/>
      </w:pPr>
      <w:r>
        <w:t>När en båt:</w:t>
      </w:r>
    </w:p>
    <w:p w14:paraId="25938D77" w14:textId="1873E7A9" w:rsidR="00353F12" w:rsidRDefault="009F63E1" w:rsidP="00CC7CA2">
      <w:pPr>
        <w:pStyle w:val="ListParagraph"/>
        <w:numPr>
          <w:ilvl w:val="0"/>
          <w:numId w:val="12"/>
        </w:numPr>
        <w:spacing w:line="240" w:lineRule="auto"/>
        <w:ind w:left="1560" w:right="999"/>
      </w:pPr>
      <w:r w:rsidRPr="005E3075">
        <w:rPr>
          <w:highlight w:val="green"/>
        </w:rPr>
        <w:t>bryter mot regel 31 och inte tar ett straff</w:t>
      </w:r>
      <w:r w:rsidR="00DD44D8" w:rsidRPr="005E3075">
        <w:rPr>
          <w:highlight w:val="green"/>
        </w:rPr>
        <w:t>,</w:t>
      </w:r>
    </w:p>
    <w:p w14:paraId="1C8405D8" w14:textId="318B03C8" w:rsidR="009F63E1" w:rsidRDefault="009F63E1" w:rsidP="00CC7CA2">
      <w:pPr>
        <w:pStyle w:val="ListParagraph"/>
        <w:numPr>
          <w:ilvl w:val="0"/>
          <w:numId w:val="12"/>
        </w:numPr>
        <w:spacing w:line="240" w:lineRule="auto"/>
        <w:ind w:left="1560" w:right="999"/>
      </w:pPr>
      <w:r>
        <w:t>bryter mot regel 42</w:t>
      </w:r>
      <w:r w:rsidR="00DD44D8">
        <w:t>,</w:t>
      </w:r>
    </w:p>
    <w:p w14:paraId="04232078" w14:textId="149BF3D6" w:rsidR="009F63E1" w:rsidRDefault="008E6AC8" w:rsidP="00CC7CA2">
      <w:pPr>
        <w:pStyle w:val="ListParagraph"/>
        <w:numPr>
          <w:ilvl w:val="0"/>
          <w:numId w:val="12"/>
        </w:numPr>
        <w:spacing w:line="240" w:lineRule="auto"/>
        <w:ind w:left="1560" w:right="999"/>
      </w:pPr>
      <w:r>
        <w:t xml:space="preserve">trots ett straff </w:t>
      </w:r>
      <w:r w:rsidR="009A3918">
        <w:t>vinner en fördel</w:t>
      </w:r>
      <w:r w:rsidR="00DD44D8">
        <w:t>,</w:t>
      </w:r>
    </w:p>
    <w:p w14:paraId="3DE60D6B" w14:textId="7ED92DED" w:rsidR="00DD44D8" w:rsidRDefault="00DD44D8" w:rsidP="00CC7CA2">
      <w:pPr>
        <w:pStyle w:val="ListParagraph"/>
        <w:numPr>
          <w:ilvl w:val="0"/>
          <w:numId w:val="12"/>
        </w:numPr>
        <w:spacing w:line="240" w:lineRule="auto"/>
        <w:ind w:left="1560" w:right="999"/>
      </w:pPr>
      <w:r>
        <w:t>har visat brist på sportsmannaanda,</w:t>
      </w:r>
    </w:p>
    <w:p w14:paraId="6CC3CE03" w14:textId="3DA60218" w:rsidR="000637CA" w:rsidRDefault="000637CA" w:rsidP="00CC7CA2">
      <w:pPr>
        <w:pStyle w:val="ListParagraph"/>
        <w:numPr>
          <w:ilvl w:val="0"/>
          <w:numId w:val="12"/>
        </w:numPr>
        <w:spacing w:line="240" w:lineRule="auto"/>
        <w:ind w:left="1560" w:right="999"/>
      </w:pPr>
      <w:r>
        <w:t xml:space="preserve">inte följer </w:t>
      </w:r>
      <w:r w:rsidR="004025C9">
        <w:t xml:space="preserve">regel UF3.6 </w:t>
      </w:r>
      <w:r>
        <w:t>eller inte tar ett straff som en domare har utdelat</w:t>
      </w:r>
      <w:r w:rsidR="004E1E26">
        <w:t>,</w:t>
      </w:r>
    </w:p>
    <w:p w14:paraId="20B28ACF" w14:textId="20621951" w:rsidR="00353F12" w:rsidRDefault="004E1E26" w:rsidP="00291BB8">
      <w:pPr>
        <w:spacing w:line="240" w:lineRule="auto"/>
        <w:ind w:left="1276" w:right="999" w:firstLine="0"/>
      </w:pPr>
      <w:r w:rsidRPr="00FA208A">
        <w:rPr>
          <w:highlight w:val="yellow"/>
        </w:rPr>
        <w:t>[</w:t>
      </w:r>
      <w:r w:rsidRPr="00665DD2">
        <w:rPr>
          <w:i/>
          <w:iCs/>
          <w:highlight w:val="yellow"/>
        </w:rPr>
        <w:t xml:space="preserve">Alternativ: </w:t>
      </w:r>
      <w:r w:rsidR="00C7718C" w:rsidRPr="00665DD2">
        <w:rPr>
          <w:i/>
          <w:iCs/>
          <w:highlight w:val="yellow"/>
        </w:rPr>
        <w:t>lägg till ytterligare punkter</w:t>
      </w:r>
      <w:r w:rsidR="00DE6AF9" w:rsidRPr="00665DD2">
        <w:rPr>
          <w:i/>
          <w:iCs/>
          <w:highlight w:val="yellow"/>
        </w:rPr>
        <w:t xml:space="preserve"> 6) o.s.v. för brott mot klassregler, regler för handhavande av båtar</w:t>
      </w:r>
      <w:r w:rsidR="007C266E" w:rsidRPr="00665DD2">
        <w:rPr>
          <w:i/>
          <w:iCs/>
          <w:highlight w:val="yellow"/>
        </w:rPr>
        <w:t>na eller områden som båtarna inte får segla i</w:t>
      </w:r>
      <w:r w:rsidR="00C54C40" w:rsidRPr="00665DD2">
        <w:rPr>
          <w:i/>
          <w:iCs/>
          <w:highlight w:val="yellow"/>
        </w:rPr>
        <w:t xml:space="preserve"> och som domarna får utdela straff för.</w:t>
      </w:r>
      <w:r w:rsidR="00C54C40" w:rsidRPr="00FA208A">
        <w:rPr>
          <w:highlight w:val="yellow"/>
        </w:rPr>
        <w:t>]</w:t>
      </w:r>
    </w:p>
    <w:p w14:paraId="6E71E8FA" w14:textId="76408DBD" w:rsidR="00DA5431" w:rsidRDefault="00DA5431" w:rsidP="00291BB8">
      <w:pPr>
        <w:pStyle w:val="ListParagraph"/>
        <w:numPr>
          <w:ilvl w:val="0"/>
          <w:numId w:val="12"/>
        </w:numPr>
        <w:spacing w:line="240" w:lineRule="auto"/>
        <w:ind w:left="1560" w:right="999"/>
      </w:pPr>
      <w:r>
        <w:t>[</w:t>
      </w:r>
      <w:r w:rsidRPr="00783D8E">
        <w:rPr>
          <w:i/>
          <w:iCs/>
          <w:highlight w:val="yellow"/>
        </w:rPr>
        <w:t>Alternativ</w:t>
      </w:r>
      <w:r w:rsidR="003E08C4" w:rsidRPr="00783D8E">
        <w:rPr>
          <w:i/>
          <w:iCs/>
          <w:highlight w:val="yellow"/>
        </w:rPr>
        <w:t xml:space="preserve"> om domarna kan straffa för brott mot regel 28</w:t>
      </w:r>
      <w:r w:rsidR="003E08C4">
        <w:t>]</w:t>
      </w:r>
      <w:r w:rsidR="00230064">
        <w:t xml:space="preserve"> </w:t>
      </w:r>
      <w:r w:rsidR="00230064" w:rsidRPr="005B470A">
        <w:rPr>
          <w:highlight w:val="cyan"/>
        </w:rPr>
        <w:t>inte följer regel UF2.1 (regel 28.2)</w:t>
      </w:r>
      <w:r w:rsidR="00CA2DA5" w:rsidRPr="005B470A">
        <w:rPr>
          <w:highlight w:val="cyan"/>
        </w:rPr>
        <w:t xml:space="preserve"> ska domarna straffa </w:t>
      </w:r>
      <w:r w:rsidR="002970B4" w:rsidRPr="005B470A">
        <w:rPr>
          <w:highlight w:val="cyan"/>
        </w:rPr>
        <w:t>båten enligt regel UF3.5c</w:t>
      </w:r>
      <w:r w:rsidR="002970B4">
        <w:t>,</w:t>
      </w:r>
    </w:p>
    <w:p w14:paraId="7B47CF8A" w14:textId="5B57A387" w:rsidR="005865E4" w:rsidRDefault="00DC56DB" w:rsidP="00291BB8">
      <w:pPr>
        <w:spacing w:after="120" w:line="240" w:lineRule="auto"/>
        <w:ind w:left="1276" w:right="999" w:firstLine="0"/>
      </w:pPr>
      <w:r>
        <w:t>får en domare straffa en båt utan protest från en annan båt</w:t>
      </w:r>
      <w:r w:rsidR="00701037">
        <w:t xml:space="preserve">. Domaren </w:t>
      </w:r>
      <w:r w:rsidR="005865E4">
        <w:t xml:space="preserve">kan dela ut ett eller flera straff och varje straff signaleras enligt </w:t>
      </w:r>
      <w:r w:rsidR="00423314">
        <w:t>regel UF3.5b</w:t>
      </w:r>
      <w:r w:rsidR="005865E4">
        <w:t>, eller diskvalificera båten enligt</w:t>
      </w:r>
      <w:r w:rsidR="00423314">
        <w:t xml:space="preserve"> regel UF3.5c</w:t>
      </w:r>
      <w:r w:rsidR="005865E4">
        <w:t xml:space="preserve">, eller rapportera händelsen till protestkommittén för vidare åtgärd. Om en båt får ett straff enligt </w:t>
      </w:r>
      <w:r w:rsidR="009E1247">
        <w:t>regel UF3.4a5</w:t>
      </w:r>
      <w:r w:rsidR="005865E4">
        <w:t xml:space="preserve"> för att den inte har tagit</w:t>
      </w:r>
      <w:r w:rsidR="00E02746">
        <w:t xml:space="preserve"> ett straff eller </w:t>
      </w:r>
      <w:r w:rsidR="00911BEF">
        <w:t>inte</w:t>
      </w:r>
      <w:r w:rsidR="005865E4">
        <w:t xml:space="preserve"> gjort det på rätt sätt, tas det ursprungliga straffet bort.</w:t>
      </w:r>
    </w:p>
    <w:p w14:paraId="217C8D15" w14:textId="7853DB25" w:rsidR="00DC56DB" w:rsidRDefault="00C1410E" w:rsidP="00291BB8">
      <w:pPr>
        <w:pStyle w:val="ListParagraph"/>
        <w:numPr>
          <w:ilvl w:val="0"/>
          <w:numId w:val="11"/>
        </w:numPr>
        <w:spacing w:line="240" w:lineRule="auto"/>
        <w:ind w:left="1276" w:right="998" w:hanging="567"/>
      </w:pPr>
      <w:r>
        <w:t xml:space="preserve">En domare som beslutar, baserat på egna observationer eller rapport från annan källa, att en båt kan ha brutit mot en regel, men inte </w:t>
      </w:r>
      <w:r w:rsidR="00D24FAC">
        <w:t>regel UF3.6</w:t>
      </w:r>
      <w:r w:rsidR="00FB7847">
        <w:t xml:space="preserve">, </w:t>
      </w:r>
      <w:r w:rsidR="00FB7847" w:rsidRPr="005B470A">
        <w:rPr>
          <w:highlight w:val="cyan"/>
        </w:rPr>
        <w:t>regel 28</w:t>
      </w:r>
      <w:r w:rsidR="00FB7847">
        <w:t xml:space="preserve"> eller </w:t>
      </w:r>
      <w:r>
        <w:t xml:space="preserve">en regel som nämns i </w:t>
      </w:r>
      <w:r w:rsidR="00FB7847">
        <w:t>regel UF3.3a</w:t>
      </w:r>
      <w:r>
        <w:t xml:space="preserve">, kan informera protestkommittén för åtgärd enligt regel 60.3. Men </w:t>
      </w:r>
      <w:r w:rsidR="00D32E12">
        <w:t xml:space="preserve">en </w:t>
      </w:r>
      <w:r>
        <w:t>domare informerar inte protestkommittén om ett brott mot regel 14 som inte har orsakat sak- eller personskada</w:t>
      </w:r>
      <w:r w:rsidR="00D32E12">
        <w:t>.</w:t>
      </w:r>
    </w:p>
    <w:p w14:paraId="3C624DAE" w14:textId="38BFF99A" w:rsidR="00DC56DB" w:rsidRPr="006B2B5F" w:rsidRDefault="003D7632" w:rsidP="00C603F5">
      <w:pPr>
        <w:spacing w:after="120" w:line="240" w:lineRule="auto"/>
        <w:ind w:left="709" w:right="998" w:hanging="709"/>
        <w:rPr>
          <w:b/>
          <w:bCs/>
        </w:rPr>
      </w:pPr>
      <w:r w:rsidRPr="006B2B5F">
        <w:rPr>
          <w:b/>
          <w:bCs/>
        </w:rPr>
        <w:t>UF3.5</w:t>
      </w:r>
      <w:r w:rsidR="00773B6B" w:rsidRPr="006B2B5F">
        <w:rPr>
          <w:b/>
          <w:bCs/>
        </w:rPr>
        <w:tab/>
        <w:t>D</w:t>
      </w:r>
      <w:r w:rsidR="00D93DB9">
        <w:rPr>
          <w:b/>
          <w:bCs/>
        </w:rPr>
        <w:t>omarsignaler</w:t>
      </w:r>
    </w:p>
    <w:p w14:paraId="4CE0B48F" w14:textId="0E9A8823" w:rsidR="006B2B5F" w:rsidRDefault="006B2B5F" w:rsidP="00291BB8">
      <w:pPr>
        <w:spacing w:after="120" w:line="240" w:lineRule="auto"/>
        <w:ind w:left="1276" w:right="998" w:hanging="567"/>
      </w:pPr>
      <w:r>
        <w:tab/>
        <w:t>En domare</w:t>
      </w:r>
      <w:r w:rsidR="00C603F5">
        <w:t xml:space="preserve"> signalerar beslut enligt följande:</w:t>
      </w:r>
    </w:p>
    <w:p w14:paraId="59657251" w14:textId="49455FC6" w:rsidR="00983D71" w:rsidRDefault="0059778E" w:rsidP="00291BB8">
      <w:pPr>
        <w:pStyle w:val="ListParagraph"/>
        <w:numPr>
          <w:ilvl w:val="0"/>
          <w:numId w:val="13"/>
        </w:numPr>
        <w:spacing w:after="120" w:line="240" w:lineRule="auto"/>
        <w:ind w:left="1276" w:right="998" w:hanging="567"/>
        <w:contextualSpacing w:val="0"/>
      </w:pPr>
      <w:r>
        <w:t>En grön och vit flagga med en lång ljudsignal betyder ”</w:t>
      </w:r>
      <w:r w:rsidR="009F2859">
        <w:t>I</w:t>
      </w:r>
      <w:r>
        <w:t>nget straff”.</w:t>
      </w:r>
    </w:p>
    <w:p w14:paraId="05780879" w14:textId="744C1290" w:rsidR="009F2859" w:rsidRDefault="00BE2BFA" w:rsidP="00291BB8">
      <w:pPr>
        <w:pStyle w:val="ListParagraph"/>
        <w:numPr>
          <w:ilvl w:val="0"/>
          <w:numId w:val="13"/>
        </w:numPr>
        <w:spacing w:after="120" w:line="240" w:lineRule="auto"/>
        <w:ind w:left="1276" w:right="998" w:hanging="567"/>
        <w:contextualSpacing w:val="0"/>
      </w:pPr>
      <w:r>
        <w:t>En röd flagga med en lång ljudsignal betyder ”Ett straff har utdelats eller är utestående”. Domar</w:t>
      </w:r>
      <w:r w:rsidR="00314F7E">
        <w:t>en</w:t>
      </w:r>
      <w:r>
        <w:t xml:space="preserve"> anropar eller signalerar för att identifiera varje sådan båt</w:t>
      </w:r>
      <w:r w:rsidR="00314F7E">
        <w:t>.</w:t>
      </w:r>
    </w:p>
    <w:p w14:paraId="34BAF6E8" w14:textId="77777777" w:rsidR="0012424B" w:rsidRDefault="00A37236" w:rsidP="00291BB8">
      <w:pPr>
        <w:pStyle w:val="ListParagraph"/>
        <w:numPr>
          <w:ilvl w:val="0"/>
          <w:numId w:val="13"/>
        </w:numPr>
        <w:spacing w:after="120" w:line="240" w:lineRule="auto"/>
        <w:ind w:left="1276" w:right="998" w:hanging="567"/>
        <w:contextualSpacing w:val="0"/>
      </w:pPr>
      <w:r>
        <w:t xml:space="preserve">En svart flagga med en lång ljudsignal </w:t>
      </w:r>
      <w:r w:rsidR="00ED77AE">
        <w:t>betyder ”</w:t>
      </w:r>
      <w:r w:rsidR="00CC5D3F">
        <w:t xml:space="preserve">En båt är diskvalificerad”. Domaren </w:t>
      </w:r>
      <w:r w:rsidR="00211C81">
        <w:t>anropar eller signalerar för att identifiera båten som är diskvalificerad.</w:t>
      </w:r>
    </w:p>
    <w:p w14:paraId="71283182" w14:textId="5F938488" w:rsidR="00D81828" w:rsidRDefault="0012424B" w:rsidP="00291BB8">
      <w:pPr>
        <w:pStyle w:val="ListParagraph"/>
        <w:numPr>
          <w:ilvl w:val="0"/>
          <w:numId w:val="13"/>
        </w:numPr>
        <w:spacing w:after="120" w:line="240" w:lineRule="auto"/>
        <w:ind w:left="1276" w:right="998" w:hanging="567"/>
      </w:pPr>
      <w:r w:rsidRPr="0092246B">
        <w:rPr>
          <w:highlight w:val="yellow"/>
        </w:rPr>
        <w:t xml:space="preserve">[Alternativ om domarna </w:t>
      </w:r>
      <w:r w:rsidR="007D1536" w:rsidRPr="0092246B">
        <w:rPr>
          <w:highlight w:val="yellow"/>
        </w:rPr>
        <w:t>får visa en flagga när de inte har alla fakta]</w:t>
      </w:r>
      <w:r w:rsidR="008A1F8F">
        <w:br/>
      </w:r>
      <w:r w:rsidR="008A1F8F" w:rsidRPr="00CF38C8">
        <w:rPr>
          <w:highlight w:val="magenta"/>
        </w:rPr>
        <w:t>En</w:t>
      </w:r>
      <w:r w:rsidR="00721A05" w:rsidRPr="00CF38C8">
        <w:rPr>
          <w:highlight w:val="magenta"/>
        </w:rPr>
        <w:t xml:space="preserve"> [beskriv</w:t>
      </w:r>
      <w:r w:rsidR="00D81828" w:rsidRPr="00CF38C8">
        <w:rPr>
          <w:highlight w:val="magenta"/>
        </w:rPr>
        <w:t xml:space="preserve"> flaggan</w:t>
      </w:r>
      <w:r w:rsidR="00223220">
        <w:rPr>
          <w:highlight w:val="magenta"/>
        </w:rPr>
        <w:t>:</w:t>
      </w:r>
      <w:r w:rsidR="00D81828" w:rsidRPr="00CF38C8">
        <w:rPr>
          <w:highlight w:val="magenta"/>
        </w:rPr>
        <w:t xml:space="preserve"> J eller annan]</w:t>
      </w:r>
      <w:r w:rsidR="008A1F8F" w:rsidRPr="00CF38C8">
        <w:rPr>
          <w:highlight w:val="magenta"/>
        </w:rPr>
        <w:t xml:space="preserve"> flagga med en lång ljudsignal betyder ”</w:t>
      </w:r>
      <w:r w:rsidR="00721A05" w:rsidRPr="00CF38C8">
        <w:rPr>
          <w:highlight w:val="magenta"/>
        </w:rPr>
        <w:t>Domarna har inte tillräckliga fakta för att ta ett beslut”.</w:t>
      </w:r>
    </w:p>
    <w:p w14:paraId="732AFC1D" w14:textId="7E02F468" w:rsidR="00A362F2" w:rsidRPr="00BB752E" w:rsidRDefault="00A362F2" w:rsidP="00A362F2">
      <w:pPr>
        <w:spacing w:after="120" w:line="240" w:lineRule="auto"/>
        <w:ind w:left="709" w:right="998" w:hanging="709"/>
        <w:rPr>
          <w:b/>
          <w:bCs/>
        </w:rPr>
      </w:pPr>
      <w:r w:rsidRPr="00BB752E">
        <w:rPr>
          <w:b/>
          <w:bCs/>
        </w:rPr>
        <w:lastRenderedPageBreak/>
        <w:t>UF3.6</w:t>
      </w:r>
      <w:r w:rsidRPr="00BB752E">
        <w:rPr>
          <w:b/>
          <w:bCs/>
        </w:rPr>
        <w:tab/>
      </w:r>
      <w:r w:rsidR="00F87035" w:rsidRPr="00BB752E">
        <w:rPr>
          <w:b/>
          <w:bCs/>
        </w:rPr>
        <w:t>Utdelade straff</w:t>
      </w:r>
    </w:p>
    <w:p w14:paraId="2C80A461" w14:textId="61D3A938" w:rsidR="00A362F2" w:rsidRDefault="00BB752E" w:rsidP="00291BB8">
      <w:pPr>
        <w:pStyle w:val="ListParagraph"/>
        <w:numPr>
          <w:ilvl w:val="0"/>
          <w:numId w:val="14"/>
        </w:numPr>
        <w:spacing w:after="120" w:line="240" w:lineRule="auto"/>
        <w:ind w:left="1276" w:right="998" w:hanging="579"/>
        <w:contextualSpacing w:val="0"/>
      </w:pPr>
      <w:r>
        <w:t>En båt som är straffad enligt regel UF3.5b ska ta ett straff.</w:t>
      </w:r>
    </w:p>
    <w:p w14:paraId="100FAF79" w14:textId="494913C0" w:rsidR="00BB752E" w:rsidRDefault="00982C2A" w:rsidP="00D85AF3">
      <w:pPr>
        <w:pStyle w:val="ListParagraph"/>
        <w:numPr>
          <w:ilvl w:val="0"/>
          <w:numId w:val="14"/>
        </w:numPr>
        <w:spacing w:after="0" w:line="240" w:lineRule="auto"/>
        <w:ind w:left="1275" w:right="998" w:hanging="578"/>
        <w:contextualSpacing w:val="0"/>
      </w:pPr>
      <w:r>
        <w:t xml:space="preserve">En båt som är diskvalificerad enligt regel UF3.5c ska </w:t>
      </w:r>
      <w:r w:rsidR="00E138B6">
        <w:t>omgående</w:t>
      </w:r>
      <w:r>
        <w:t xml:space="preserve"> lämna banan.</w:t>
      </w:r>
    </w:p>
    <w:p w14:paraId="40698A92" w14:textId="77777777" w:rsidR="00D85AF3" w:rsidRDefault="00D85AF3" w:rsidP="00D85AF3">
      <w:pPr>
        <w:spacing w:after="0" w:line="240" w:lineRule="auto"/>
        <w:ind w:left="709" w:right="998" w:hanging="709"/>
        <w:rPr>
          <w:b/>
          <w:bCs/>
        </w:rPr>
      </w:pPr>
    </w:p>
    <w:p w14:paraId="566A92E8" w14:textId="647D927C" w:rsidR="007B6003" w:rsidRPr="007B6003" w:rsidRDefault="007B6003" w:rsidP="00BE171E">
      <w:pPr>
        <w:spacing w:after="120" w:line="240" w:lineRule="auto"/>
        <w:ind w:left="709" w:right="998" w:hanging="709"/>
        <w:rPr>
          <w:b/>
          <w:bCs/>
        </w:rPr>
      </w:pPr>
      <w:r w:rsidRPr="007B6003">
        <w:rPr>
          <w:b/>
          <w:bCs/>
        </w:rPr>
        <w:t>UF4</w:t>
      </w:r>
      <w:r w:rsidRPr="007B6003">
        <w:rPr>
          <w:b/>
          <w:bCs/>
        </w:rPr>
        <w:tab/>
        <w:t>KAPPSEGLINGSKOMMITTÉNS ÅTGÄRDER</w:t>
      </w:r>
    </w:p>
    <w:p w14:paraId="596BE014" w14:textId="5F1E3963" w:rsidR="00314F7E" w:rsidRDefault="00E80624" w:rsidP="00E80624">
      <w:pPr>
        <w:spacing w:after="120" w:line="240" w:lineRule="auto"/>
        <w:ind w:left="709" w:right="998" w:hanging="709"/>
      </w:pPr>
      <w:r w:rsidRPr="00FA79BB">
        <w:rPr>
          <w:b/>
          <w:bCs/>
        </w:rPr>
        <w:t>UF4.1</w:t>
      </w:r>
      <w:r>
        <w:tab/>
      </w:r>
      <w:r w:rsidR="00643271" w:rsidRPr="00363126">
        <w:rPr>
          <w:highlight w:val="yellow"/>
        </w:rPr>
        <w:t>[</w:t>
      </w:r>
      <w:r w:rsidR="00643271" w:rsidRPr="00363126">
        <w:rPr>
          <w:i/>
          <w:iCs/>
          <w:highlight w:val="yellow"/>
        </w:rPr>
        <w:t>Alternativ om kappseglingskommittén</w:t>
      </w:r>
      <w:r w:rsidR="00A4545D" w:rsidRPr="00363126">
        <w:rPr>
          <w:i/>
          <w:iCs/>
          <w:highlight w:val="yellow"/>
        </w:rPr>
        <w:t xml:space="preserve"> redovisar resultat vid mållinjen</w:t>
      </w:r>
      <w:r w:rsidR="00A4545D" w:rsidRPr="00363126">
        <w:rPr>
          <w:highlight w:val="yellow"/>
        </w:rPr>
        <w:t>]</w:t>
      </w:r>
    </w:p>
    <w:p w14:paraId="2B4D29BE" w14:textId="0345B041" w:rsidR="00A4545D" w:rsidRDefault="00B07249" w:rsidP="000266AF">
      <w:pPr>
        <w:spacing w:after="120" w:line="240" w:lineRule="auto"/>
        <w:ind w:left="709" w:right="998" w:firstLine="0"/>
      </w:pPr>
      <w:r>
        <w:t xml:space="preserve">Vid mållinjen kommer kappseglingskommittén att meddela </w:t>
      </w:r>
      <w:r w:rsidR="00E976AA">
        <w:t>d</w:t>
      </w:r>
      <w:r>
        <w:t>e tävlande</w:t>
      </w:r>
      <w:r w:rsidR="00E976AA">
        <w:t xml:space="preserve"> varje båts</w:t>
      </w:r>
      <w:r w:rsidR="001A577E">
        <w:t xml:space="preserve"> </w:t>
      </w:r>
      <w:r w:rsidR="00077435">
        <w:t xml:space="preserve">placering eller resultatförkortning. </w:t>
      </w:r>
      <w:r w:rsidR="00EA1808">
        <w:t xml:space="preserve">När </w:t>
      </w:r>
      <w:r w:rsidR="00E726B2">
        <w:t xml:space="preserve">detta är gjort </w:t>
      </w:r>
      <w:r w:rsidR="00EA1808">
        <w:t>visar kappseglingskommittén omgående flagga B med en ljudsignal. Flagga B visas i minst två minuter och tas ner med en ljudsignal. Om kappseglingskommittén ändrar resultaten vid mållinjen när flagga B visas, visar den flagga L med en signal. Flagga B fortsätter att visas i minst två minuter efter att ändringar är gjorda.</w:t>
      </w:r>
    </w:p>
    <w:p w14:paraId="334F11DD" w14:textId="6FE186B8" w:rsidR="0061405C" w:rsidRDefault="0061405C" w:rsidP="002227E4">
      <w:pPr>
        <w:spacing w:after="120" w:line="240" w:lineRule="auto"/>
        <w:ind w:left="709" w:right="998"/>
      </w:pPr>
      <w:r w:rsidRPr="00191EB1">
        <w:rPr>
          <w:highlight w:val="yellow"/>
        </w:rPr>
        <w:t>[</w:t>
      </w:r>
      <w:r w:rsidR="00F76EC8" w:rsidRPr="00191EB1">
        <w:rPr>
          <w:i/>
          <w:iCs/>
          <w:highlight w:val="yellow"/>
        </w:rPr>
        <w:t>Valbart alternativ om kappseglingskommittén inte visar re</w:t>
      </w:r>
      <w:r w:rsidR="00037DFB" w:rsidRPr="00191EB1">
        <w:rPr>
          <w:i/>
          <w:iCs/>
          <w:highlight w:val="yellow"/>
        </w:rPr>
        <w:t>s</w:t>
      </w:r>
      <w:r w:rsidR="00F76EC8" w:rsidRPr="00191EB1">
        <w:rPr>
          <w:i/>
          <w:iCs/>
          <w:highlight w:val="yellow"/>
        </w:rPr>
        <w:t>ultat vid mållinjen</w:t>
      </w:r>
      <w:r w:rsidR="002227E4" w:rsidRPr="00191EB1">
        <w:rPr>
          <w:i/>
          <w:iCs/>
          <w:highlight w:val="yellow"/>
        </w:rPr>
        <w:t>, men gör så via radio</w:t>
      </w:r>
      <w:r w:rsidR="002227E4" w:rsidRPr="00191EB1">
        <w:rPr>
          <w:highlight w:val="yellow"/>
        </w:rPr>
        <w:t>]</w:t>
      </w:r>
    </w:p>
    <w:p w14:paraId="7682C06E" w14:textId="4D14E6A8" w:rsidR="00982C2A" w:rsidRDefault="00F27BA5" w:rsidP="002227E4">
      <w:pPr>
        <w:spacing w:after="120" w:line="240" w:lineRule="auto"/>
        <w:ind w:left="709" w:right="998"/>
      </w:pPr>
      <w:r>
        <w:t xml:space="preserve">När båtarna har gått i mål kommer kappseglingskommittén </w:t>
      </w:r>
      <w:r w:rsidR="008D12EF">
        <w:t>att informera de tävlande om resultatet via radio</w:t>
      </w:r>
      <w:r w:rsidR="0061405C">
        <w:t xml:space="preserve"> på VHF kanal [ange kanal].</w:t>
      </w:r>
    </w:p>
    <w:p w14:paraId="35E1A043" w14:textId="6E9B8404" w:rsidR="00196EE3" w:rsidRDefault="00196EE3" w:rsidP="002227E4">
      <w:pPr>
        <w:spacing w:after="120" w:line="240" w:lineRule="auto"/>
        <w:ind w:left="709" w:right="998"/>
      </w:pPr>
      <w:r w:rsidRPr="00191EB1">
        <w:rPr>
          <w:highlight w:val="yellow"/>
        </w:rPr>
        <w:t>[</w:t>
      </w:r>
      <w:r w:rsidRPr="00191EB1">
        <w:rPr>
          <w:i/>
          <w:iCs/>
          <w:highlight w:val="yellow"/>
        </w:rPr>
        <w:t xml:space="preserve">Valbart alternativ om kappseglingskommittén </w:t>
      </w:r>
      <w:r w:rsidR="00CA4C42" w:rsidRPr="00191EB1">
        <w:rPr>
          <w:i/>
          <w:iCs/>
          <w:highlight w:val="yellow"/>
        </w:rPr>
        <w:t>inte visar resultat vid mållinjen, men gör så på den officiella anslagstavlan</w:t>
      </w:r>
      <w:r w:rsidR="004158F7" w:rsidRPr="00191EB1">
        <w:rPr>
          <w:highlight w:val="yellow"/>
        </w:rPr>
        <w:t>]</w:t>
      </w:r>
    </w:p>
    <w:p w14:paraId="5F2477B3" w14:textId="00A1DABF" w:rsidR="004158F7" w:rsidRDefault="004158F7" w:rsidP="00D85AF3">
      <w:pPr>
        <w:spacing w:after="0" w:line="240" w:lineRule="auto"/>
        <w:ind w:left="708" w:right="998" w:hanging="11"/>
      </w:pPr>
      <w:r>
        <w:t xml:space="preserve">När båtarna har gått i mål </w:t>
      </w:r>
      <w:r w:rsidR="00870B55">
        <w:t>kommer kappseglingskommittén att anslå resultaten på den officiella anslagstavlan.</w:t>
      </w:r>
    </w:p>
    <w:p w14:paraId="5C51768D" w14:textId="77777777" w:rsidR="005E45F8" w:rsidRDefault="005E45F8" w:rsidP="005E45F8">
      <w:pPr>
        <w:spacing w:after="0" w:line="240" w:lineRule="auto"/>
        <w:ind w:right="998"/>
      </w:pPr>
    </w:p>
    <w:p w14:paraId="1BD9B40E" w14:textId="0D9CCD7F" w:rsidR="00870B55" w:rsidRPr="00375C79" w:rsidRDefault="00FE4247" w:rsidP="00FE4247">
      <w:pPr>
        <w:spacing w:after="120" w:line="240" w:lineRule="auto"/>
        <w:ind w:left="709" w:right="998" w:hanging="709"/>
        <w:rPr>
          <w:b/>
          <w:bCs/>
        </w:rPr>
      </w:pPr>
      <w:r w:rsidRPr="00375C79">
        <w:rPr>
          <w:b/>
          <w:bCs/>
        </w:rPr>
        <w:t>UF5</w:t>
      </w:r>
      <w:r w:rsidRPr="00375C79">
        <w:rPr>
          <w:b/>
          <w:bCs/>
        </w:rPr>
        <w:tab/>
        <w:t>PROTESTER, ANSÖK</w:t>
      </w:r>
      <w:r w:rsidR="000C2284" w:rsidRPr="00375C79">
        <w:rPr>
          <w:b/>
          <w:bCs/>
        </w:rPr>
        <w:t xml:space="preserve">NINGAR OM GOTTGÖRELSE, </w:t>
      </w:r>
      <w:r w:rsidR="00375C79" w:rsidRPr="00375C79">
        <w:rPr>
          <w:b/>
          <w:bCs/>
        </w:rPr>
        <w:t>ÖVERKLAGANDEN, ANDRA ÅTGÄRDER</w:t>
      </w:r>
    </w:p>
    <w:p w14:paraId="538442B3" w14:textId="1DA13185" w:rsidR="00375C79" w:rsidRDefault="00375C79" w:rsidP="00FE4247">
      <w:pPr>
        <w:spacing w:after="120" w:line="240" w:lineRule="auto"/>
        <w:ind w:left="709" w:right="998" w:hanging="709"/>
      </w:pPr>
      <w:r w:rsidRPr="00221E62">
        <w:rPr>
          <w:b/>
          <w:bCs/>
        </w:rPr>
        <w:t>UF5.1</w:t>
      </w:r>
      <w:r>
        <w:tab/>
      </w:r>
      <w:r w:rsidR="005430BF">
        <w:t xml:space="preserve">Inga åtgärder av något slag får vidtas på grund av </w:t>
      </w:r>
      <w:r w:rsidR="00221E62">
        <w:t>domarnas agerande eller brist på agerande.</w:t>
      </w:r>
    </w:p>
    <w:p w14:paraId="4BF5801A" w14:textId="2D8572C7" w:rsidR="00221E62" w:rsidRDefault="00221E62" w:rsidP="00FE4247">
      <w:pPr>
        <w:spacing w:after="120" w:line="240" w:lineRule="auto"/>
        <w:ind w:left="709" w:right="998" w:hanging="709"/>
      </w:pPr>
      <w:r w:rsidRPr="00097623">
        <w:rPr>
          <w:b/>
          <w:bCs/>
        </w:rPr>
        <w:t>UF5.2</w:t>
      </w:r>
      <w:r>
        <w:tab/>
      </w:r>
      <w:r w:rsidR="000B415A" w:rsidRPr="005E45F8">
        <w:rPr>
          <w:highlight w:val="yellow"/>
        </w:rPr>
        <w:t>[</w:t>
      </w:r>
      <w:r w:rsidR="000B415A" w:rsidRPr="005E45F8">
        <w:rPr>
          <w:i/>
          <w:iCs/>
          <w:highlight w:val="yellow"/>
        </w:rPr>
        <w:t xml:space="preserve">Alternativ om en båt </w:t>
      </w:r>
      <w:r w:rsidR="00D1213A" w:rsidRPr="005E45F8">
        <w:rPr>
          <w:i/>
          <w:iCs/>
          <w:highlight w:val="yellow"/>
        </w:rPr>
        <w:t xml:space="preserve">har rätt att protestera om ingen domare </w:t>
      </w:r>
      <w:r w:rsidR="002E00E7" w:rsidRPr="005E45F8">
        <w:rPr>
          <w:i/>
          <w:iCs/>
          <w:highlight w:val="yellow"/>
        </w:rPr>
        <w:t>har tagit ett beslut</w:t>
      </w:r>
      <w:r w:rsidR="002E00E7" w:rsidRPr="005E45F8">
        <w:rPr>
          <w:highlight w:val="yellow"/>
        </w:rPr>
        <w:t>]</w:t>
      </w:r>
    </w:p>
    <w:p w14:paraId="7390FED4" w14:textId="6BC1E079" w:rsidR="002E00E7" w:rsidRDefault="001B6F0E" w:rsidP="00704904">
      <w:pPr>
        <w:spacing w:after="120" w:line="240" w:lineRule="auto"/>
        <w:ind w:left="709" w:right="998" w:firstLine="0"/>
      </w:pPr>
      <w:r w:rsidRPr="00CF38C8">
        <w:rPr>
          <w:highlight w:val="magenta"/>
        </w:rPr>
        <w:t>En båt har bara rätt till förhandling när domarna har signalerat enligt regel UF3.5d eller UF5.3</w:t>
      </w:r>
    </w:p>
    <w:p w14:paraId="07CD6551" w14:textId="44A8400A" w:rsidR="00704904" w:rsidRDefault="00097623" w:rsidP="00FE4247">
      <w:pPr>
        <w:spacing w:after="120" w:line="240" w:lineRule="auto"/>
        <w:ind w:left="709" w:right="998" w:hanging="709"/>
      </w:pPr>
      <w:r w:rsidRPr="004175FE">
        <w:rPr>
          <w:b/>
          <w:bCs/>
        </w:rPr>
        <w:t>UF5.3</w:t>
      </w:r>
      <w:r w:rsidR="00F552A0">
        <w:tab/>
        <w:t>En båt som avser</w:t>
      </w:r>
      <w:r w:rsidR="005C205D">
        <w:t>:</w:t>
      </w:r>
    </w:p>
    <w:p w14:paraId="1DDE6096" w14:textId="7EE57AE3" w:rsidR="00F552A0" w:rsidRDefault="005C205D" w:rsidP="006B7A91">
      <w:pPr>
        <w:pStyle w:val="ListParagraph"/>
        <w:numPr>
          <w:ilvl w:val="0"/>
          <w:numId w:val="17"/>
        </w:numPr>
        <w:spacing w:after="120" w:line="240" w:lineRule="auto"/>
        <w:ind w:left="1276" w:right="998" w:hanging="567"/>
        <w:contextualSpacing w:val="0"/>
      </w:pPr>
      <w:r>
        <w:t>p</w:t>
      </w:r>
      <w:r w:rsidR="00F552A0">
        <w:t xml:space="preserve">rotestera mot en annan båt enligt </w:t>
      </w:r>
      <w:r w:rsidR="00DD4326">
        <w:t>en annan regel än regel UF3.6</w:t>
      </w:r>
      <w:r w:rsidR="0071689F">
        <w:t xml:space="preserve">, </w:t>
      </w:r>
      <w:r w:rsidR="00DD4326" w:rsidRPr="005B470A">
        <w:rPr>
          <w:highlight w:val="cyan"/>
        </w:rPr>
        <w:t>regel 28</w:t>
      </w:r>
      <w:r w:rsidR="0071689F">
        <w:t xml:space="preserve"> eller en regel </w:t>
      </w:r>
      <w:r w:rsidR="0051454E">
        <w:t xml:space="preserve">som anges i </w:t>
      </w:r>
      <w:r w:rsidR="007A20CF">
        <w:t>regel UF3.3a,</w:t>
      </w:r>
    </w:p>
    <w:p w14:paraId="738A5C97" w14:textId="12BD43EC" w:rsidR="007A20CF" w:rsidRDefault="005C205D" w:rsidP="006B7A91">
      <w:pPr>
        <w:pStyle w:val="ListParagraph"/>
        <w:numPr>
          <w:ilvl w:val="0"/>
          <w:numId w:val="17"/>
        </w:numPr>
        <w:spacing w:after="120" w:line="240" w:lineRule="auto"/>
        <w:ind w:left="1276" w:right="998" w:hanging="567"/>
        <w:contextualSpacing w:val="0"/>
      </w:pPr>
      <w:r>
        <w:t>protestera mot en annan båt enligt regel 14</w:t>
      </w:r>
      <w:r w:rsidR="001371EA">
        <w:t xml:space="preserve"> när det var kontakt som orsakade sak- eller personskada</w:t>
      </w:r>
      <w:r w:rsidR="002F302E">
        <w:t>,</w:t>
      </w:r>
    </w:p>
    <w:p w14:paraId="01E373FA" w14:textId="35366B00" w:rsidR="002F302E" w:rsidRDefault="002F302E" w:rsidP="006B7A91">
      <w:pPr>
        <w:pStyle w:val="ListParagraph"/>
        <w:numPr>
          <w:ilvl w:val="0"/>
          <w:numId w:val="17"/>
        </w:numPr>
        <w:spacing w:after="120" w:line="240" w:lineRule="auto"/>
        <w:ind w:left="1276" w:right="998" w:hanging="567"/>
        <w:contextualSpacing w:val="0"/>
      </w:pPr>
      <w:r>
        <w:t>ansöka om gottgörelse</w:t>
      </w:r>
    </w:p>
    <w:p w14:paraId="03B3BD7D" w14:textId="1FE3EDBE" w:rsidR="00A94924" w:rsidRDefault="00A94924" w:rsidP="00A94924">
      <w:pPr>
        <w:spacing w:after="120" w:line="240" w:lineRule="auto"/>
        <w:ind w:left="1134" w:right="998" w:hanging="435"/>
      </w:pPr>
      <w:r>
        <w:t>ska informera kappseglingskommittén på följande sätt:</w:t>
      </w:r>
    </w:p>
    <w:p w14:paraId="06244966" w14:textId="478678FF" w:rsidR="00817A89" w:rsidRDefault="00817A89" w:rsidP="00A94924">
      <w:pPr>
        <w:spacing w:after="120" w:line="240" w:lineRule="auto"/>
        <w:ind w:left="1134" w:right="998" w:hanging="435"/>
      </w:pPr>
      <w:r w:rsidRPr="007F038B">
        <w:rPr>
          <w:highlight w:val="yellow"/>
        </w:rPr>
        <w:t>[</w:t>
      </w:r>
      <w:r w:rsidRPr="007F038B">
        <w:rPr>
          <w:i/>
          <w:iCs/>
          <w:highlight w:val="yellow"/>
        </w:rPr>
        <w:t xml:space="preserve">Alternativ </w:t>
      </w:r>
      <w:r w:rsidR="00791395" w:rsidRPr="007F038B">
        <w:rPr>
          <w:i/>
          <w:iCs/>
          <w:highlight w:val="yellow"/>
        </w:rPr>
        <w:t>om</w:t>
      </w:r>
      <w:r w:rsidRPr="007F038B">
        <w:rPr>
          <w:i/>
          <w:iCs/>
          <w:highlight w:val="yellow"/>
        </w:rPr>
        <w:t xml:space="preserve"> kappseglingskommittén visar resultat vid mållinjen</w:t>
      </w:r>
      <w:r w:rsidRPr="007F038B">
        <w:rPr>
          <w:highlight w:val="yellow"/>
        </w:rPr>
        <w:t>]</w:t>
      </w:r>
    </w:p>
    <w:p w14:paraId="65C4BA5F" w14:textId="67A91ECE" w:rsidR="00817A89" w:rsidRDefault="005508B0" w:rsidP="00A94924">
      <w:pPr>
        <w:spacing w:after="120" w:line="240" w:lineRule="auto"/>
        <w:ind w:left="1134" w:right="998" w:hanging="435"/>
      </w:pPr>
      <w:r>
        <w:t>anropa kappseglingskommittén före eller under tiden som flagga B visas</w:t>
      </w:r>
      <w:r w:rsidR="002B617F">
        <w:t>.</w:t>
      </w:r>
    </w:p>
    <w:p w14:paraId="5E0FC004" w14:textId="6D5F1784" w:rsidR="002B617F" w:rsidRDefault="002B617F" w:rsidP="00A94924">
      <w:pPr>
        <w:spacing w:after="120" w:line="240" w:lineRule="auto"/>
        <w:ind w:left="1134" w:right="998" w:hanging="435"/>
      </w:pPr>
      <w:r w:rsidRPr="008B1B55">
        <w:rPr>
          <w:highlight w:val="yellow"/>
        </w:rPr>
        <w:t>[</w:t>
      </w:r>
      <w:r w:rsidRPr="008B1B55">
        <w:rPr>
          <w:i/>
          <w:iCs/>
          <w:highlight w:val="yellow"/>
        </w:rPr>
        <w:t>Alternativ om kappseglingskommittén inte visar resultat vid mållinjen</w:t>
      </w:r>
      <w:r w:rsidRPr="008B1B55">
        <w:rPr>
          <w:highlight w:val="yellow"/>
        </w:rPr>
        <w:t>]</w:t>
      </w:r>
    </w:p>
    <w:p w14:paraId="74161511" w14:textId="519FD787" w:rsidR="00380DF0" w:rsidRDefault="00380DF0" w:rsidP="00395D86">
      <w:pPr>
        <w:spacing w:after="120" w:line="240" w:lineRule="auto"/>
        <w:ind w:left="709" w:right="998"/>
      </w:pPr>
      <w:r w:rsidRPr="008B1B55">
        <w:rPr>
          <w:highlight w:val="yellow"/>
        </w:rPr>
        <w:t>[ange hur båtar</w:t>
      </w:r>
      <w:r w:rsidR="00395D86" w:rsidRPr="008B1B55">
        <w:rPr>
          <w:highlight w:val="yellow"/>
        </w:rPr>
        <w:t xml:space="preserve"> ska informera protestkommittén om sin avsikt att protestera eller ansöka om gottgörelse</w:t>
      </w:r>
      <w:r w:rsidR="00B061C7" w:rsidRPr="008B1B55">
        <w:rPr>
          <w:highlight w:val="yellow"/>
        </w:rPr>
        <w:t xml:space="preserve"> och vilken tidsgräns som finns för att informera </w:t>
      </w:r>
      <w:r w:rsidR="004175FE" w:rsidRPr="008B1B55">
        <w:rPr>
          <w:highlight w:val="yellow"/>
        </w:rPr>
        <w:t>kappseglingskommittén om detta]</w:t>
      </w:r>
    </w:p>
    <w:p w14:paraId="51528896" w14:textId="68A1A973" w:rsidR="00375C79" w:rsidRDefault="00AE0CCD" w:rsidP="00FE4247">
      <w:pPr>
        <w:spacing w:after="120" w:line="240" w:lineRule="auto"/>
        <w:ind w:left="709" w:right="998" w:hanging="709"/>
      </w:pPr>
      <w:r w:rsidRPr="00791395">
        <w:rPr>
          <w:b/>
          <w:bCs/>
        </w:rPr>
        <w:lastRenderedPageBreak/>
        <w:t>UF5.4</w:t>
      </w:r>
      <w:r w:rsidRPr="00403AAB">
        <w:tab/>
      </w:r>
      <w:r w:rsidR="003E3F56" w:rsidRPr="00403AAB">
        <w:t>Tidsgränsen</w:t>
      </w:r>
      <w:r w:rsidR="00403AAB">
        <w:t xml:space="preserve"> angiven i regel UF5.3 gäller också för protester </w:t>
      </w:r>
      <w:r w:rsidR="00081252">
        <w:t>enligt reglerna UF5.9, UF5.10 och UF5.11</w:t>
      </w:r>
      <w:r w:rsidR="002E1963">
        <w:t xml:space="preserve"> när sådana protester tillåts.</w:t>
      </w:r>
      <w:r w:rsidR="002378F1">
        <w:t xml:space="preserve"> Protestkommittén ska</w:t>
      </w:r>
      <w:r w:rsidR="0027104D">
        <w:t xml:space="preserve"> utsträcka tidsgränsen </w:t>
      </w:r>
      <w:r w:rsidR="00014545">
        <w:t>om det finns</w:t>
      </w:r>
      <w:r w:rsidR="008E4431">
        <w:t xml:space="preserve"> rimlig anledning att göra det.</w:t>
      </w:r>
    </w:p>
    <w:p w14:paraId="1CEE984A" w14:textId="2B19401A" w:rsidR="008E4431" w:rsidRPr="008E4431" w:rsidRDefault="008E4431" w:rsidP="00FE4247">
      <w:pPr>
        <w:spacing w:after="120" w:line="240" w:lineRule="auto"/>
        <w:ind w:left="709" w:right="998" w:hanging="709"/>
      </w:pPr>
      <w:r>
        <w:rPr>
          <w:b/>
          <w:bCs/>
        </w:rPr>
        <w:t>UF5.5</w:t>
      </w:r>
      <w:r>
        <w:tab/>
      </w:r>
      <w:r w:rsidR="00972C0A">
        <w:t xml:space="preserve">Kappseglingskommittén ska </w:t>
      </w:r>
      <w:r w:rsidR="00354EF1">
        <w:t xml:space="preserve">omgående </w:t>
      </w:r>
      <w:r w:rsidR="00833FCE">
        <w:t xml:space="preserve">informera protestkommittén om </w:t>
      </w:r>
      <w:r w:rsidR="00792A8F">
        <w:t xml:space="preserve">eventuella protester eller ansökningar om gottgörelse </w:t>
      </w:r>
      <w:r w:rsidR="00D202E3">
        <w:t xml:space="preserve">som är </w:t>
      </w:r>
      <w:r w:rsidR="008A013B">
        <w:t>anmälda enligt regel U5.3.</w:t>
      </w:r>
    </w:p>
    <w:p w14:paraId="78AC973E" w14:textId="6838694B" w:rsidR="00375C79" w:rsidRDefault="008A013B" w:rsidP="00FE4247">
      <w:pPr>
        <w:spacing w:after="120" w:line="240" w:lineRule="auto"/>
        <w:ind w:left="709" w:right="998" w:hanging="709"/>
      </w:pPr>
      <w:r w:rsidRPr="00FE50C0">
        <w:rPr>
          <w:b/>
          <w:bCs/>
        </w:rPr>
        <w:t>UF5.6</w:t>
      </w:r>
      <w:r>
        <w:tab/>
      </w:r>
      <w:r w:rsidR="00FE50C0">
        <w:t>Tredje meningen i regel 61.1a och hela regel 61.1a2 stryks.</w:t>
      </w:r>
    </w:p>
    <w:p w14:paraId="572C570F" w14:textId="544F2E09" w:rsidR="00881251" w:rsidRDefault="006D078D" w:rsidP="00FE4247">
      <w:pPr>
        <w:spacing w:after="120" w:line="240" w:lineRule="auto"/>
        <w:ind w:left="709" w:right="998" w:hanging="709"/>
      </w:pPr>
      <w:r w:rsidRPr="00097B3C">
        <w:tab/>
      </w:r>
      <w:r w:rsidRPr="00872C8C">
        <w:rPr>
          <w:highlight w:val="yellow"/>
        </w:rPr>
        <w:t>[Alternativ</w:t>
      </w:r>
      <w:r w:rsidR="00097B3C" w:rsidRPr="00872C8C">
        <w:rPr>
          <w:highlight w:val="yellow"/>
        </w:rPr>
        <w:t xml:space="preserve"> om </w:t>
      </w:r>
      <w:r w:rsidR="00B57B98" w:rsidRPr="00872C8C">
        <w:rPr>
          <w:highlight w:val="yellow"/>
        </w:rPr>
        <w:t xml:space="preserve">gottgörelse inte ges </w:t>
      </w:r>
      <w:r w:rsidR="00DB326B" w:rsidRPr="00872C8C">
        <w:rPr>
          <w:highlight w:val="yellow"/>
        </w:rPr>
        <w:t>på grund av</w:t>
      </w:r>
      <w:r w:rsidR="00B57B98" w:rsidRPr="00872C8C">
        <w:rPr>
          <w:highlight w:val="yellow"/>
        </w:rPr>
        <w:t xml:space="preserve"> åtgärder av arrangerande myndighet</w:t>
      </w:r>
      <w:r w:rsidR="00CA4467" w:rsidRPr="00872C8C">
        <w:rPr>
          <w:highlight w:val="yellow"/>
        </w:rPr>
        <w:t xml:space="preserve"> eller kappseglingsfunktionärer</w:t>
      </w:r>
      <w:r w:rsidR="00DB326B" w:rsidRPr="00872C8C">
        <w:rPr>
          <w:highlight w:val="yellow"/>
        </w:rPr>
        <w:t>]</w:t>
      </w:r>
    </w:p>
    <w:p w14:paraId="7CA5E057" w14:textId="511A46B1" w:rsidR="00053078" w:rsidRPr="00097B3C" w:rsidRDefault="00053078" w:rsidP="00FE4247">
      <w:pPr>
        <w:spacing w:after="120" w:line="240" w:lineRule="auto"/>
        <w:ind w:left="709" w:right="998" w:hanging="709"/>
      </w:pPr>
      <w:r>
        <w:tab/>
        <w:t>Regel 62.1a stryks.</w:t>
      </w:r>
    </w:p>
    <w:p w14:paraId="57AC7DD4" w14:textId="2A765946" w:rsidR="00FE50C0" w:rsidRDefault="00FE50C0" w:rsidP="00FE4247">
      <w:pPr>
        <w:spacing w:after="120" w:line="240" w:lineRule="auto"/>
        <w:ind w:left="709" w:right="998" w:hanging="709"/>
      </w:pPr>
      <w:r w:rsidRPr="008847FD">
        <w:rPr>
          <w:b/>
          <w:bCs/>
        </w:rPr>
        <w:t>UF5.7</w:t>
      </w:r>
      <w:r>
        <w:tab/>
      </w:r>
      <w:r w:rsidR="00F64A5D">
        <w:t xml:space="preserve">De första tre meningarna i 64.2 ändras till: ”När protestkommittén beslutar att en båt som är </w:t>
      </w:r>
      <w:r w:rsidR="00F64A5D" w:rsidRPr="00382F09">
        <w:rPr>
          <w:i/>
          <w:iCs/>
        </w:rPr>
        <w:t>part</w:t>
      </w:r>
      <w:r w:rsidR="00F64A5D">
        <w:t xml:space="preserve"> i en förhandling</w:t>
      </w:r>
      <w:r w:rsidR="00AA53A3">
        <w:t xml:space="preserve"> har brutit mot en </w:t>
      </w:r>
      <w:r w:rsidR="00AA53A3" w:rsidRPr="00382F09">
        <w:rPr>
          <w:i/>
          <w:iCs/>
        </w:rPr>
        <w:t>regel</w:t>
      </w:r>
      <w:r w:rsidR="00AA53A3">
        <w:t>, får den utdela an</w:t>
      </w:r>
      <w:r w:rsidR="002947B3">
        <w:t>dra</w:t>
      </w:r>
      <w:r w:rsidR="00AA53A3">
        <w:t xml:space="preserve"> straff än diskv</w:t>
      </w:r>
      <w:r w:rsidR="002947B3">
        <w:t>a</w:t>
      </w:r>
      <w:r w:rsidR="00AA53A3">
        <w:t>lifikation</w:t>
      </w:r>
      <w:r w:rsidR="0041028A">
        <w:t xml:space="preserve"> </w:t>
      </w:r>
      <w:r w:rsidR="00402C03">
        <w:t>eller</w:t>
      </w:r>
      <w:r w:rsidR="0041028A">
        <w:t xml:space="preserve"> </w:t>
      </w:r>
      <w:r w:rsidR="00715EC8">
        <w:t xml:space="preserve">göra andra </w:t>
      </w:r>
      <w:r w:rsidR="003C4DB4">
        <w:t xml:space="preserve">poängmässiga åtgärder </w:t>
      </w:r>
      <w:r w:rsidR="002C0994">
        <w:t>som den beslutar är lämpligt</w:t>
      </w:r>
      <w:r w:rsidR="00595FE4">
        <w:t>. Om en båt</w:t>
      </w:r>
      <w:r w:rsidR="00963DBE">
        <w:t xml:space="preserve"> har brutit mot en </w:t>
      </w:r>
      <w:r w:rsidR="00963DBE" w:rsidRPr="0094180C">
        <w:rPr>
          <w:i/>
          <w:iCs/>
        </w:rPr>
        <w:t>regel</w:t>
      </w:r>
      <w:r w:rsidR="00963DBE">
        <w:t xml:space="preserve"> när inte </w:t>
      </w:r>
      <w:r w:rsidR="00963DBE" w:rsidRPr="0094180C">
        <w:rPr>
          <w:i/>
          <w:iCs/>
        </w:rPr>
        <w:t>kappseglar</w:t>
      </w:r>
      <w:r w:rsidR="00E8567D">
        <w:t xml:space="preserve">, ska protestkommittén besluta om </w:t>
      </w:r>
      <w:r w:rsidR="00701016">
        <w:t xml:space="preserve">ett </w:t>
      </w:r>
      <w:r w:rsidR="00E8567D">
        <w:t xml:space="preserve">straff ska gälla i den kappsegling som </w:t>
      </w:r>
      <w:r w:rsidR="00382F09">
        <w:t>ligger närmast i tid</w:t>
      </w:r>
      <w:r w:rsidR="00393AC4">
        <w:t>en</w:t>
      </w:r>
      <w:r w:rsidR="00382F09">
        <w:t xml:space="preserve"> för händelsen eller vidta någon annan åtgärd.</w:t>
      </w:r>
    </w:p>
    <w:p w14:paraId="271ECAC1" w14:textId="4173AF23" w:rsidR="008A013B" w:rsidRDefault="008847FD" w:rsidP="00FE4247">
      <w:pPr>
        <w:spacing w:after="120" w:line="240" w:lineRule="auto"/>
        <w:ind w:left="709" w:right="998" w:hanging="709"/>
      </w:pPr>
      <w:r w:rsidRPr="00666901">
        <w:rPr>
          <w:b/>
          <w:bCs/>
        </w:rPr>
        <w:t>UF5.8</w:t>
      </w:r>
      <w:r w:rsidRPr="005352AF">
        <w:rPr>
          <w:b/>
          <w:bCs/>
        </w:rPr>
        <w:tab/>
      </w:r>
      <w:r w:rsidR="00666901" w:rsidRPr="005352AF">
        <w:rPr>
          <w:b/>
          <w:bCs/>
        </w:rPr>
        <w:t>Förhandlingar</w:t>
      </w:r>
    </w:p>
    <w:p w14:paraId="0E129EE5" w14:textId="7280EA11" w:rsidR="00DD6483" w:rsidRPr="00EA0BAA" w:rsidRDefault="00DD6483" w:rsidP="00FE4247">
      <w:pPr>
        <w:spacing w:after="120" w:line="240" w:lineRule="auto"/>
        <w:ind w:left="709" w:right="998" w:hanging="709"/>
      </w:pPr>
      <w:r w:rsidRPr="00EA0BAA">
        <w:tab/>
      </w:r>
      <w:r w:rsidR="002977A1" w:rsidRPr="00EA0BAA">
        <w:t>Förutom vid en förhandling enligt regel 69.2</w:t>
      </w:r>
    </w:p>
    <w:p w14:paraId="0983DF84" w14:textId="34E3935F" w:rsidR="00666901" w:rsidRDefault="00EA0BAA" w:rsidP="006B7A91">
      <w:pPr>
        <w:pStyle w:val="ListParagraph"/>
        <w:numPr>
          <w:ilvl w:val="0"/>
          <w:numId w:val="18"/>
        </w:numPr>
        <w:spacing w:after="120" w:line="240" w:lineRule="auto"/>
        <w:ind w:left="1276" w:right="998" w:hanging="567"/>
        <w:contextualSpacing w:val="0"/>
      </w:pPr>
      <w:r>
        <w:t>Protester och ansökningar om gottgörelse behöver inte vara skriftliga</w:t>
      </w:r>
      <w:r w:rsidR="00AB2B27">
        <w:t>.</w:t>
      </w:r>
    </w:p>
    <w:p w14:paraId="64B7D492" w14:textId="52E8DC9F" w:rsidR="00910776" w:rsidRDefault="00910776" w:rsidP="006B7A91">
      <w:pPr>
        <w:pStyle w:val="ListParagraph"/>
        <w:numPr>
          <w:ilvl w:val="0"/>
          <w:numId w:val="18"/>
        </w:numPr>
        <w:spacing w:after="120" w:line="240" w:lineRule="auto"/>
        <w:ind w:left="1276" w:right="998" w:hanging="567"/>
        <w:contextualSpacing w:val="0"/>
      </w:pPr>
      <w:r>
        <w:t xml:space="preserve">Protestkommittén </w:t>
      </w:r>
      <w:r w:rsidR="00223220">
        <w:t>får</w:t>
      </w:r>
      <w:r>
        <w:t xml:space="preserve"> informera protesterande och kalla till förhandling på det sätt den finner lämpligt och meddela beslutet muntligt.</w:t>
      </w:r>
    </w:p>
    <w:p w14:paraId="1DC19431" w14:textId="77777777" w:rsidR="00287CB0" w:rsidRDefault="00910776" w:rsidP="006B7A91">
      <w:pPr>
        <w:pStyle w:val="ListParagraph"/>
        <w:numPr>
          <w:ilvl w:val="0"/>
          <w:numId w:val="18"/>
        </w:numPr>
        <w:spacing w:after="120" w:line="240" w:lineRule="auto"/>
        <w:ind w:left="1276" w:right="998" w:hanging="567"/>
        <w:contextualSpacing w:val="0"/>
      </w:pPr>
      <w:r>
        <w:t>Protestkommittén får inhämta bevisning, hålla förhandling på det sätt den finner lämpligt och meddela sitt beslut muntligen.</w:t>
      </w:r>
    </w:p>
    <w:p w14:paraId="5BB578D0" w14:textId="77777777" w:rsidR="007770D3" w:rsidRDefault="00910776" w:rsidP="006B7A91">
      <w:pPr>
        <w:pStyle w:val="ListParagraph"/>
        <w:numPr>
          <w:ilvl w:val="0"/>
          <w:numId w:val="18"/>
        </w:numPr>
        <w:spacing w:after="120" w:line="240" w:lineRule="auto"/>
        <w:ind w:left="1276" w:right="998" w:hanging="567"/>
        <w:contextualSpacing w:val="0"/>
      </w:pPr>
      <w:r>
        <w:t>Om protestkommittén finner att ett regelbrott inte har haft någon avgörande betydelse för resultatet i kappseglingen, kan protestkommittén utdöma ett poängstraff (hela eller delar av poäng) eller göra något annat som den anser är rättvist, vilket kan vara att inte ge något straff.</w:t>
      </w:r>
    </w:p>
    <w:p w14:paraId="19B51E1D" w14:textId="1944E014" w:rsidR="00731BD7" w:rsidRDefault="00910776" w:rsidP="006B7A91">
      <w:pPr>
        <w:pStyle w:val="ListParagraph"/>
        <w:numPr>
          <w:ilvl w:val="0"/>
          <w:numId w:val="18"/>
        </w:numPr>
        <w:spacing w:after="120" w:line="240" w:lineRule="auto"/>
        <w:ind w:left="1276" w:right="998" w:hanging="567"/>
        <w:contextualSpacing w:val="0"/>
      </w:pPr>
      <w:r>
        <w:t xml:space="preserve">Om protestkommittén straffar en båt enligt </w:t>
      </w:r>
      <w:r w:rsidR="007770D3">
        <w:t>regel UF5.7</w:t>
      </w:r>
      <w:r>
        <w:t xml:space="preserve"> eller båten får ett standardstraff (poängstraff), informeras alla båtar om den straffade båtens ändrade resultat.</w:t>
      </w:r>
    </w:p>
    <w:p w14:paraId="44C7FC11" w14:textId="3E818353" w:rsidR="00731BD7" w:rsidRDefault="00EF2AE5" w:rsidP="00EF2AE5">
      <w:pPr>
        <w:spacing w:after="120" w:line="240" w:lineRule="auto"/>
        <w:ind w:left="709" w:right="998" w:hanging="709"/>
      </w:pPr>
      <w:r w:rsidRPr="007A516A">
        <w:rPr>
          <w:b/>
          <w:bCs/>
        </w:rPr>
        <w:t>UF5.9</w:t>
      </w:r>
      <w:r>
        <w:tab/>
      </w:r>
      <w:r w:rsidR="006B0385">
        <w:t xml:space="preserve">Kappseglingskommittén </w:t>
      </w:r>
      <w:r w:rsidR="001559D3">
        <w:t>protesterar inte mot en båt. [</w:t>
      </w:r>
      <w:r w:rsidR="001559D3" w:rsidRPr="00456BA4">
        <w:rPr>
          <w:i/>
          <w:iCs/>
          <w:highlight w:val="yellow"/>
        </w:rPr>
        <w:t>Alternativ om kappseglingskommittén får protestera</w:t>
      </w:r>
      <w:r w:rsidR="00F0747C" w:rsidRPr="00456BA4">
        <w:rPr>
          <w:i/>
          <w:iCs/>
          <w:highlight w:val="yellow"/>
        </w:rPr>
        <w:t>:</w:t>
      </w:r>
      <w:r w:rsidR="00F0747C" w:rsidRPr="00456BA4">
        <w:rPr>
          <w:highlight w:val="yellow"/>
        </w:rPr>
        <w:t xml:space="preserve"> förutom enligt regel [ange regel]]</w:t>
      </w:r>
    </w:p>
    <w:p w14:paraId="296BEB13" w14:textId="105A6AAB" w:rsidR="00982C2A" w:rsidRDefault="00F629B6" w:rsidP="00F629B6">
      <w:pPr>
        <w:spacing w:after="120" w:line="240" w:lineRule="auto"/>
        <w:ind w:left="709" w:right="998" w:hanging="709"/>
      </w:pPr>
      <w:r w:rsidRPr="0093395A">
        <w:rPr>
          <w:b/>
          <w:bCs/>
        </w:rPr>
        <w:t>UF5.10</w:t>
      </w:r>
      <w:r>
        <w:tab/>
      </w:r>
      <w:r w:rsidR="009C63CF">
        <w:t xml:space="preserve">Protestkommittén </w:t>
      </w:r>
      <w:r w:rsidR="0047254A">
        <w:t>får</w:t>
      </w:r>
      <w:r w:rsidR="009C63CF">
        <w:t xml:space="preserve"> protestera mot en båt enligt regel 60.3. Men protestkommittén </w:t>
      </w:r>
      <w:r w:rsidR="009C549A">
        <w:t xml:space="preserve">kommer inte att </w:t>
      </w:r>
      <w:r w:rsidR="009C63CF">
        <w:t>protestera mot en båt om den bryter</w:t>
      </w:r>
      <w:r w:rsidR="004643AD">
        <w:t xml:space="preserve"> mot regel UF3.6, </w:t>
      </w:r>
      <w:r w:rsidR="004643AD" w:rsidRPr="005B470A">
        <w:rPr>
          <w:highlight w:val="cyan"/>
        </w:rPr>
        <w:t>regel 28</w:t>
      </w:r>
      <w:r w:rsidR="00F35DAB">
        <w:t xml:space="preserve">, </w:t>
      </w:r>
      <w:r w:rsidR="009C63CF">
        <w:t>en regel nämnd i</w:t>
      </w:r>
      <w:r w:rsidR="004643AD">
        <w:t xml:space="preserve"> regel UF3.3a</w:t>
      </w:r>
      <w:r w:rsidR="009C63CF">
        <w:t xml:space="preserve"> eller mot regel 14 om det inte är sak- eller personskada.</w:t>
      </w:r>
    </w:p>
    <w:p w14:paraId="19610F88" w14:textId="2DDCE18A" w:rsidR="0093395A" w:rsidRDefault="00936E13" w:rsidP="00F777D3">
      <w:pPr>
        <w:spacing w:after="120" w:line="240" w:lineRule="auto"/>
        <w:ind w:left="709" w:right="998" w:hanging="709"/>
      </w:pPr>
      <w:r w:rsidRPr="0093395A">
        <w:rPr>
          <w:b/>
          <w:bCs/>
        </w:rPr>
        <w:t>UF5.11</w:t>
      </w:r>
      <w:r>
        <w:tab/>
      </w:r>
      <w:r w:rsidR="00F777D3">
        <w:t>T</w:t>
      </w:r>
      <w:r w:rsidR="009C63CF">
        <w:t xml:space="preserve">ekniska kommittén </w:t>
      </w:r>
      <w:r w:rsidR="0047254A">
        <w:t>får</w:t>
      </w:r>
      <w:r w:rsidR="009C63CF">
        <w:t xml:space="preserve"> protestera mot en båt enligt regel 60.4, när den beslutar att en båt eller personlig utrustning bryter mot en klassregel, regel </w:t>
      </w:r>
      <w:r w:rsidR="00A7389E">
        <w:t>50</w:t>
      </w:r>
      <w:r w:rsidR="009C63CF">
        <w:t xml:space="preserve"> eller regler för utrustning, när de finns för en tävling. Då ska tekniska kommittén protestera</w:t>
      </w:r>
      <w:r w:rsidR="0093395A">
        <w:t>.</w:t>
      </w:r>
    </w:p>
    <w:p w14:paraId="7D5584EA" w14:textId="1D2CF137" w:rsidR="0093395A" w:rsidRDefault="00301BF6" w:rsidP="00F777D3">
      <w:pPr>
        <w:spacing w:after="120" w:line="240" w:lineRule="auto"/>
        <w:ind w:left="709" w:right="998" w:hanging="709"/>
      </w:pPr>
      <w:r w:rsidRPr="00231B08">
        <w:rPr>
          <w:b/>
          <w:bCs/>
        </w:rPr>
        <w:t>UF5.12</w:t>
      </w:r>
      <w:r>
        <w:tab/>
        <w:t>Regel 66.2 ändras till: ”En part i en förhandling enligt detta ap</w:t>
      </w:r>
      <w:r w:rsidR="00231B08">
        <w:t>pendix får inte begära att en förhandling återupptas.”</w:t>
      </w:r>
    </w:p>
    <w:p w14:paraId="263C2843" w14:textId="6CE14AD5" w:rsidR="0093395A" w:rsidRDefault="0093395A" w:rsidP="00F777D3">
      <w:pPr>
        <w:spacing w:after="120" w:line="240" w:lineRule="auto"/>
        <w:ind w:left="709" w:right="998" w:hanging="709"/>
      </w:pPr>
    </w:p>
    <w:p w14:paraId="1A00CBEF" w14:textId="2B9C61B9" w:rsidR="0093395A" w:rsidRDefault="0093395A" w:rsidP="00F777D3">
      <w:pPr>
        <w:spacing w:after="120" w:line="240" w:lineRule="auto"/>
        <w:ind w:left="709" w:right="998" w:hanging="709"/>
      </w:pPr>
    </w:p>
    <w:sectPr w:rsidR="0093395A">
      <w:pgSz w:w="11906" w:h="16838"/>
      <w:pgMar w:top="1459" w:right="1411" w:bottom="151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 w15:restartNumberingAfterBreak="0">
    <w:nsid w:val="13932BEE"/>
    <w:multiLevelType w:val="hybridMultilevel"/>
    <w:tmpl w:val="03067088"/>
    <w:lvl w:ilvl="0" w:tplc="7CE04552">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FEEB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64E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2C29A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E018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1412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6209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FE55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7645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1B9F464C"/>
    <w:multiLevelType w:val="hybridMultilevel"/>
    <w:tmpl w:val="0F7C68B6"/>
    <w:lvl w:ilvl="0" w:tplc="88802AE8">
      <w:start w:val="1"/>
      <w:numFmt w:val="lowerLetter"/>
      <w:lvlText w:val="%1)"/>
      <w:lvlJc w:val="left"/>
      <w:pPr>
        <w:ind w:left="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D8436A">
      <w:start w:val="1"/>
      <w:numFmt w:val="lowerLetter"/>
      <w:lvlText w:val="%2"/>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B268F8">
      <w:start w:val="1"/>
      <w:numFmt w:val="lowerRoman"/>
      <w:lvlText w:val="%3"/>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BA424E">
      <w:start w:val="1"/>
      <w:numFmt w:val="decimal"/>
      <w:lvlText w:val="%4"/>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028B04">
      <w:start w:val="1"/>
      <w:numFmt w:val="lowerLetter"/>
      <w:lvlText w:val="%5"/>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329332">
      <w:start w:val="1"/>
      <w:numFmt w:val="lowerRoman"/>
      <w:lvlText w:val="%6"/>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EDBCA">
      <w:start w:val="1"/>
      <w:numFmt w:val="decimal"/>
      <w:lvlText w:val="%7"/>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385C72">
      <w:start w:val="1"/>
      <w:numFmt w:val="lowerLetter"/>
      <w:lvlText w:val="%8"/>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78F728">
      <w:start w:val="1"/>
      <w:numFmt w:val="lowerRoman"/>
      <w:lvlText w:val="%9"/>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5" w15:restartNumberingAfterBreak="0">
    <w:nsid w:val="25C0030D"/>
    <w:multiLevelType w:val="hybridMultilevel"/>
    <w:tmpl w:val="4EB26A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1A40E8"/>
    <w:multiLevelType w:val="hybridMultilevel"/>
    <w:tmpl w:val="85047E84"/>
    <w:lvl w:ilvl="0" w:tplc="305229F0">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0E29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6872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E815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0CA8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344D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6CE4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C867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3C53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8" w15:restartNumberingAfterBreak="0">
    <w:nsid w:val="3A4779B9"/>
    <w:multiLevelType w:val="hybridMultilevel"/>
    <w:tmpl w:val="E6D41338"/>
    <w:lvl w:ilvl="0" w:tplc="999C70D6">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236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320C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3C97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5CE4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54EE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BE05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62B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AC09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653AB5"/>
    <w:multiLevelType w:val="hybridMultilevel"/>
    <w:tmpl w:val="C69611A6"/>
    <w:lvl w:ilvl="0" w:tplc="5DD67370">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CCC7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180A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5A9D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78DC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F206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06701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3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676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890980"/>
    <w:multiLevelType w:val="hybridMultilevel"/>
    <w:tmpl w:val="3EBAE6C4"/>
    <w:lvl w:ilvl="0" w:tplc="16201112">
      <w:start w:val="1"/>
      <w:numFmt w:val="lowerLetter"/>
      <w:lvlText w:val="%1)"/>
      <w:lvlJc w:val="left"/>
      <w:pPr>
        <w:ind w:left="1063" w:hanging="360"/>
      </w:pPr>
      <w:rPr>
        <w:rFonts w:hint="default"/>
      </w:rPr>
    </w:lvl>
    <w:lvl w:ilvl="1" w:tplc="041D0019" w:tentative="1">
      <w:start w:val="1"/>
      <w:numFmt w:val="lowerLetter"/>
      <w:lvlText w:val="%2."/>
      <w:lvlJc w:val="left"/>
      <w:pPr>
        <w:ind w:left="1783" w:hanging="360"/>
      </w:pPr>
    </w:lvl>
    <w:lvl w:ilvl="2" w:tplc="041D001B" w:tentative="1">
      <w:start w:val="1"/>
      <w:numFmt w:val="lowerRoman"/>
      <w:lvlText w:val="%3."/>
      <w:lvlJc w:val="right"/>
      <w:pPr>
        <w:ind w:left="2503" w:hanging="180"/>
      </w:pPr>
    </w:lvl>
    <w:lvl w:ilvl="3" w:tplc="041D000F" w:tentative="1">
      <w:start w:val="1"/>
      <w:numFmt w:val="decimal"/>
      <w:lvlText w:val="%4."/>
      <w:lvlJc w:val="left"/>
      <w:pPr>
        <w:ind w:left="3223" w:hanging="360"/>
      </w:pPr>
    </w:lvl>
    <w:lvl w:ilvl="4" w:tplc="041D0019" w:tentative="1">
      <w:start w:val="1"/>
      <w:numFmt w:val="lowerLetter"/>
      <w:lvlText w:val="%5."/>
      <w:lvlJc w:val="left"/>
      <w:pPr>
        <w:ind w:left="3943" w:hanging="360"/>
      </w:pPr>
    </w:lvl>
    <w:lvl w:ilvl="5" w:tplc="041D001B" w:tentative="1">
      <w:start w:val="1"/>
      <w:numFmt w:val="lowerRoman"/>
      <w:lvlText w:val="%6."/>
      <w:lvlJc w:val="right"/>
      <w:pPr>
        <w:ind w:left="4663" w:hanging="180"/>
      </w:pPr>
    </w:lvl>
    <w:lvl w:ilvl="6" w:tplc="041D000F" w:tentative="1">
      <w:start w:val="1"/>
      <w:numFmt w:val="decimal"/>
      <w:lvlText w:val="%7."/>
      <w:lvlJc w:val="left"/>
      <w:pPr>
        <w:ind w:left="5383" w:hanging="360"/>
      </w:pPr>
    </w:lvl>
    <w:lvl w:ilvl="7" w:tplc="041D0019" w:tentative="1">
      <w:start w:val="1"/>
      <w:numFmt w:val="lowerLetter"/>
      <w:lvlText w:val="%8."/>
      <w:lvlJc w:val="left"/>
      <w:pPr>
        <w:ind w:left="6103" w:hanging="360"/>
      </w:pPr>
    </w:lvl>
    <w:lvl w:ilvl="8" w:tplc="041D001B" w:tentative="1">
      <w:start w:val="1"/>
      <w:numFmt w:val="lowerRoman"/>
      <w:lvlText w:val="%9."/>
      <w:lvlJc w:val="right"/>
      <w:pPr>
        <w:ind w:left="6823" w:hanging="180"/>
      </w:pPr>
    </w:lvl>
  </w:abstractNum>
  <w:abstractNum w:abstractNumId="11"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2" w15:restartNumberingAfterBreak="0">
    <w:nsid w:val="599B4F36"/>
    <w:multiLevelType w:val="hybridMultilevel"/>
    <w:tmpl w:val="C974DC44"/>
    <w:lvl w:ilvl="0" w:tplc="3DC06E66">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3" w15:restartNumberingAfterBreak="0">
    <w:nsid w:val="5B1F720A"/>
    <w:multiLevelType w:val="hybridMultilevel"/>
    <w:tmpl w:val="5C48CE02"/>
    <w:lvl w:ilvl="0" w:tplc="B308CA8C">
      <w:start w:val="2"/>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0CA1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A4C5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0262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6E3E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40E6B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0C09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FC0E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F40F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5"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6"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7" w15:restartNumberingAfterBreak="0">
    <w:nsid w:val="7D340373"/>
    <w:multiLevelType w:val="hybridMultilevel"/>
    <w:tmpl w:val="074E923A"/>
    <w:lvl w:ilvl="0" w:tplc="50400B20">
      <w:start w:val="1"/>
      <w:numFmt w:val="lowerLetter"/>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CAE1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04E0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682B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D022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5480B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7A12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4899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D838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9"/>
  </w:num>
  <w:num w:numId="3">
    <w:abstractNumId w:val="1"/>
  </w:num>
  <w:num w:numId="4">
    <w:abstractNumId w:val="17"/>
  </w:num>
  <w:num w:numId="5">
    <w:abstractNumId w:val="8"/>
  </w:num>
  <w:num w:numId="6">
    <w:abstractNumId w:val="6"/>
  </w:num>
  <w:num w:numId="7">
    <w:abstractNumId w:val="13"/>
  </w:num>
  <w:num w:numId="8">
    <w:abstractNumId w:val="16"/>
  </w:num>
  <w:num w:numId="9">
    <w:abstractNumId w:val="10"/>
  </w:num>
  <w:num w:numId="10">
    <w:abstractNumId w:val="14"/>
  </w:num>
  <w:num w:numId="11">
    <w:abstractNumId w:val="11"/>
  </w:num>
  <w:num w:numId="12">
    <w:abstractNumId w:val="7"/>
  </w:num>
  <w:num w:numId="13">
    <w:abstractNumId w:val="0"/>
  </w:num>
  <w:num w:numId="14">
    <w:abstractNumId w:val="4"/>
  </w:num>
  <w:num w:numId="15">
    <w:abstractNumId w:val="12"/>
  </w:num>
  <w:num w:numId="16">
    <w:abstractNumId w:val="5"/>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00"/>
    <w:rsid w:val="0000396A"/>
    <w:rsid w:val="00004F5D"/>
    <w:rsid w:val="000061EA"/>
    <w:rsid w:val="0000724F"/>
    <w:rsid w:val="0000726B"/>
    <w:rsid w:val="00014545"/>
    <w:rsid w:val="0002625A"/>
    <w:rsid w:val="000266AF"/>
    <w:rsid w:val="00037DFB"/>
    <w:rsid w:val="00042DE0"/>
    <w:rsid w:val="00042F89"/>
    <w:rsid w:val="00051C01"/>
    <w:rsid w:val="00053078"/>
    <w:rsid w:val="000545C5"/>
    <w:rsid w:val="000637CA"/>
    <w:rsid w:val="0007625F"/>
    <w:rsid w:val="00077435"/>
    <w:rsid w:val="00081252"/>
    <w:rsid w:val="00082E81"/>
    <w:rsid w:val="00083F6B"/>
    <w:rsid w:val="000877BF"/>
    <w:rsid w:val="00091D87"/>
    <w:rsid w:val="00094E1E"/>
    <w:rsid w:val="000973AC"/>
    <w:rsid w:val="00097623"/>
    <w:rsid w:val="00097B3C"/>
    <w:rsid w:val="000B415A"/>
    <w:rsid w:val="000C2284"/>
    <w:rsid w:val="000C3C3C"/>
    <w:rsid w:val="000D3422"/>
    <w:rsid w:val="000E5436"/>
    <w:rsid w:val="000F39B8"/>
    <w:rsid w:val="00102658"/>
    <w:rsid w:val="00105EF1"/>
    <w:rsid w:val="00116680"/>
    <w:rsid w:val="0012424B"/>
    <w:rsid w:val="001371EA"/>
    <w:rsid w:val="0014282D"/>
    <w:rsid w:val="00143271"/>
    <w:rsid w:val="00143BE1"/>
    <w:rsid w:val="001440CB"/>
    <w:rsid w:val="00144D19"/>
    <w:rsid w:val="00152510"/>
    <w:rsid w:val="001559D3"/>
    <w:rsid w:val="00160FF1"/>
    <w:rsid w:val="0016242A"/>
    <w:rsid w:val="00170C32"/>
    <w:rsid w:val="00173EA1"/>
    <w:rsid w:val="001807C5"/>
    <w:rsid w:val="00180AF9"/>
    <w:rsid w:val="00181981"/>
    <w:rsid w:val="00191EB1"/>
    <w:rsid w:val="00196EE3"/>
    <w:rsid w:val="001978DE"/>
    <w:rsid w:val="001A577E"/>
    <w:rsid w:val="001A697C"/>
    <w:rsid w:val="001B2961"/>
    <w:rsid w:val="001B6F0E"/>
    <w:rsid w:val="001D087D"/>
    <w:rsid w:val="001E16C8"/>
    <w:rsid w:val="001E557E"/>
    <w:rsid w:val="002043F3"/>
    <w:rsid w:val="00210E33"/>
    <w:rsid w:val="00211C81"/>
    <w:rsid w:val="0021466B"/>
    <w:rsid w:val="00221E62"/>
    <w:rsid w:val="002227E4"/>
    <w:rsid w:val="00223220"/>
    <w:rsid w:val="002238F0"/>
    <w:rsid w:val="00230064"/>
    <w:rsid w:val="00230EE3"/>
    <w:rsid w:val="00231B08"/>
    <w:rsid w:val="00232119"/>
    <w:rsid w:val="0023226F"/>
    <w:rsid w:val="002326E5"/>
    <w:rsid w:val="00234180"/>
    <w:rsid w:val="002378F1"/>
    <w:rsid w:val="0024305B"/>
    <w:rsid w:val="0024412F"/>
    <w:rsid w:val="00250EC6"/>
    <w:rsid w:val="00256624"/>
    <w:rsid w:val="00261898"/>
    <w:rsid w:val="00263D4B"/>
    <w:rsid w:val="00265756"/>
    <w:rsid w:val="0026768E"/>
    <w:rsid w:val="0027104D"/>
    <w:rsid w:val="00283FF5"/>
    <w:rsid w:val="00286159"/>
    <w:rsid w:val="00286BF0"/>
    <w:rsid w:val="00287CB0"/>
    <w:rsid w:val="00291BB8"/>
    <w:rsid w:val="002947B3"/>
    <w:rsid w:val="00295E5D"/>
    <w:rsid w:val="002970B4"/>
    <w:rsid w:val="002977A1"/>
    <w:rsid w:val="002A5CA0"/>
    <w:rsid w:val="002B617F"/>
    <w:rsid w:val="002B68F9"/>
    <w:rsid w:val="002C0994"/>
    <w:rsid w:val="002C5B97"/>
    <w:rsid w:val="002D0D9C"/>
    <w:rsid w:val="002E00E7"/>
    <w:rsid w:val="002E1963"/>
    <w:rsid w:val="002E420A"/>
    <w:rsid w:val="002E6968"/>
    <w:rsid w:val="002E7822"/>
    <w:rsid w:val="002F15AF"/>
    <w:rsid w:val="002F302E"/>
    <w:rsid w:val="002F419F"/>
    <w:rsid w:val="00301BF6"/>
    <w:rsid w:val="00311405"/>
    <w:rsid w:val="00314F7E"/>
    <w:rsid w:val="00322467"/>
    <w:rsid w:val="00322681"/>
    <w:rsid w:val="00332B5A"/>
    <w:rsid w:val="00353F12"/>
    <w:rsid w:val="00354EF1"/>
    <w:rsid w:val="00363126"/>
    <w:rsid w:val="00364001"/>
    <w:rsid w:val="00365179"/>
    <w:rsid w:val="00367C2E"/>
    <w:rsid w:val="00367DB7"/>
    <w:rsid w:val="00375C79"/>
    <w:rsid w:val="00380DF0"/>
    <w:rsid w:val="00382F09"/>
    <w:rsid w:val="0039245E"/>
    <w:rsid w:val="00393AC4"/>
    <w:rsid w:val="00395D86"/>
    <w:rsid w:val="00397D13"/>
    <w:rsid w:val="003A04AA"/>
    <w:rsid w:val="003A3893"/>
    <w:rsid w:val="003A58EA"/>
    <w:rsid w:val="003B312C"/>
    <w:rsid w:val="003B688E"/>
    <w:rsid w:val="003C0013"/>
    <w:rsid w:val="003C1AF5"/>
    <w:rsid w:val="003C25CA"/>
    <w:rsid w:val="003C4DB4"/>
    <w:rsid w:val="003D1037"/>
    <w:rsid w:val="003D5A43"/>
    <w:rsid w:val="003D7632"/>
    <w:rsid w:val="003D7BC8"/>
    <w:rsid w:val="003E08C4"/>
    <w:rsid w:val="003E3A01"/>
    <w:rsid w:val="003E3F56"/>
    <w:rsid w:val="003E7AE7"/>
    <w:rsid w:val="003E7CF4"/>
    <w:rsid w:val="004025C9"/>
    <w:rsid w:val="00402C03"/>
    <w:rsid w:val="00403080"/>
    <w:rsid w:val="00403AAB"/>
    <w:rsid w:val="00403D4B"/>
    <w:rsid w:val="0041028A"/>
    <w:rsid w:val="00412715"/>
    <w:rsid w:val="004158F7"/>
    <w:rsid w:val="004174FF"/>
    <w:rsid w:val="004175FE"/>
    <w:rsid w:val="00423314"/>
    <w:rsid w:val="00432A19"/>
    <w:rsid w:val="004343C4"/>
    <w:rsid w:val="00435A6D"/>
    <w:rsid w:val="004374E3"/>
    <w:rsid w:val="004532C3"/>
    <w:rsid w:val="00456BA4"/>
    <w:rsid w:val="004643AD"/>
    <w:rsid w:val="00464B12"/>
    <w:rsid w:val="0047254A"/>
    <w:rsid w:val="00473CA2"/>
    <w:rsid w:val="00480411"/>
    <w:rsid w:val="00496575"/>
    <w:rsid w:val="004A71CB"/>
    <w:rsid w:val="004C5042"/>
    <w:rsid w:val="004E1E26"/>
    <w:rsid w:val="004E4CF0"/>
    <w:rsid w:val="004F55AE"/>
    <w:rsid w:val="005041FB"/>
    <w:rsid w:val="0051182B"/>
    <w:rsid w:val="0051454E"/>
    <w:rsid w:val="00521E36"/>
    <w:rsid w:val="00522522"/>
    <w:rsid w:val="00532142"/>
    <w:rsid w:val="00534EC5"/>
    <w:rsid w:val="005352AF"/>
    <w:rsid w:val="0054053E"/>
    <w:rsid w:val="005430BF"/>
    <w:rsid w:val="00550234"/>
    <w:rsid w:val="005508B0"/>
    <w:rsid w:val="00553182"/>
    <w:rsid w:val="00565B26"/>
    <w:rsid w:val="00567318"/>
    <w:rsid w:val="00571A68"/>
    <w:rsid w:val="005806EF"/>
    <w:rsid w:val="0058490D"/>
    <w:rsid w:val="005851DB"/>
    <w:rsid w:val="005865E4"/>
    <w:rsid w:val="0058699B"/>
    <w:rsid w:val="00595FE4"/>
    <w:rsid w:val="0059778E"/>
    <w:rsid w:val="005A4977"/>
    <w:rsid w:val="005B470A"/>
    <w:rsid w:val="005B6DE7"/>
    <w:rsid w:val="005B6E98"/>
    <w:rsid w:val="005C205D"/>
    <w:rsid w:val="005C2BE9"/>
    <w:rsid w:val="005D039D"/>
    <w:rsid w:val="005E3075"/>
    <w:rsid w:val="005E45F8"/>
    <w:rsid w:val="00600801"/>
    <w:rsid w:val="00600C11"/>
    <w:rsid w:val="00601934"/>
    <w:rsid w:val="006109A8"/>
    <w:rsid w:val="0061405C"/>
    <w:rsid w:val="006221F2"/>
    <w:rsid w:val="00641EC0"/>
    <w:rsid w:val="00643271"/>
    <w:rsid w:val="0065254C"/>
    <w:rsid w:val="00655027"/>
    <w:rsid w:val="006551A0"/>
    <w:rsid w:val="00663603"/>
    <w:rsid w:val="00665DD2"/>
    <w:rsid w:val="00666901"/>
    <w:rsid w:val="0067658A"/>
    <w:rsid w:val="0068183E"/>
    <w:rsid w:val="00687E06"/>
    <w:rsid w:val="006A1400"/>
    <w:rsid w:val="006A7F9D"/>
    <w:rsid w:val="006B0385"/>
    <w:rsid w:val="006B2B5F"/>
    <w:rsid w:val="006B7782"/>
    <w:rsid w:val="006B7A91"/>
    <w:rsid w:val="006C4DF4"/>
    <w:rsid w:val="006D078D"/>
    <w:rsid w:val="006D5683"/>
    <w:rsid w:val="006E2BA2"/>
    <w:rsid w:val="00701016"/>
    <w:rsid w:val="00701037"/>
    <w:rsid w:val="00704904"/>
    <w:rsid w:val="007119A2"/>
    <w:rsid w:val="00715EC8"/>
    <w:rsid w:val="0071689F"/>
    <w:rsid w:val="00721A05"/>
    <w:rsid w:val="0072260D"/>
    <w:rsid w:val="007229F8"/>
    <w:rsid w:val="007300AF"/>
    <w:rsid w:val="0073134B"/>
    <w:rsid w:val="00731BD7"/>
    <w:rsid w:val="00744803"/>
    <w:rsid w:val="00746832"/>
    <w:rsid w:val="00747694"/>
    <w:rsid w:val="00760F5A"/>
    <w:rsid w:val="00767684"/>
    <w:rsid w:val="00773B6B"/>
    <w:rsid w:val="00776EB0"/>
    <w:rsid w:val="007770D3"/>
    <w:rsid w:val="00783D8E"/>
    <w:rsid w:val="007846EF"/>
    <w:rsid w:val="00791395"/>
    <w:rsid w:val="00792A8F"/>
    <w:rsid w:val="007A20CF"/>
    <w:rsid w:val="007A33ED"/>
    <w:rsid w:val="007A3F1B"/>
    <w:rsid w:val="007A516A"/>
    <w:rsid w:val="007B0642"/>
    <w:rsid w:val="007B6003"/>
    <w:rsid w:val="007C160D"/>
    <w:rsid w:val="007C266E"/>
    <w:rsid w:val="007D1536"/>
    <w:rsid w:val="007E4ECB"/>
    <w:rsid w:val="007E7761"/>
    <w:rsid w:val="007F038B"/>
    <w:rsid w:val="00802910"/>
    <w:rsid w:val="008127BF"/>
    <w:rsid w:val="00817A89"/>
    <w:rsid w:val="008232CF"/>
    <w:rsid w:val="00825089"/>
    <w:rsid w:val="00830FC8"/>
    <w:rsid w:val="00833FCE"/>
    <w:rsid w:val="008348E4"/>
    <w:rsid w:val="00837CEA"/>
    <w:rsid w:val="008416C0"/>
    <w:rsid w:val="00850E36"/>
    <w:rsid w:val="00852FB3"/>
    <w:rsid w:val="00860F44"/>
    <w:rsid w:val="00863178"/>
    <w:rsid w:val="00863556"/>
    <w:rsid w:val="00870B55"/>
    <w:rsid w:val="00872C8C"/>
    <w:rsid w:val="00872EE6"/>
    <w:rsid w:val="0087404E"/>
    <w:rsid w:val="008766AD"/>
    <w:rsid w:val="00881251"/>
    <w:rsid w:val="008847FD"/>
    <w:rsid w:val="0088480B"/>
    <w:rsid w:val="00885E3F"/>
    <w:rsid w:val="00886FB3"/>
    <w:rsid w:val="00891571"/>
    <w:rsid w:val="0089344B"/>
    <w:rsid w:val="008A013B"/>
    <w:rsid w:val="008A0A18"/>
    <w:rsid w:val="008A0AF8"/>
    <w:rsid w:val="008A1F8F"/>
    <w:rsid w:val="008A356D"/>
    <w:rsid w:val="008B0AD3"/>
    <w:rsid w:val="008B1B55"/>
    <w:rsid w:val="008B586F"/>
    <w:rsid w:val="008C5C1C"/>
    <w:rsid w:val="008D12EF"/>
    <w:rsid w:val="008D3567"/>
    <w:rsid w:val="008E3C8F"/>
    <w:rsid w:val="008E4301"/>
    <w:rsid w:val="008E4431"/>
    <w:rsid w:val="008E6AC8"/>
    <w:rsid w:val="008F345A"/>
    <w:rsid w:val="00910776"/>
    <w:rsid w:val="009118A2"/>
    <w:rsid w:val="00911BEF"/>
    <w:rsid w:val="00917045"/>
    <w:rsid w:val="009175CA"/>
    <w:rsid w:val="00917DFC"/>
    <w:rsid w:val="00921885"/>
    <w:rsid w:val="009218C2"/>
    <w:rsid w:val="0092246B"/>
    <w:rsid w:val="00923A01"/>
    <w:rsid w:val="00927442"/>
    <w:rsid w:val="0093395A"/>
    <w:rsid w:val="009341F8"/>
    <w:rsid w:val="00936E13"/>
    <w:rsid w:val="00937A6A"/>
    <w:rsid w:val="0094180C"/>
    <w:rsid w:val="009446AB"/>
    <w:rsid w:val="00960302"/>
    <w:rsid w:val="00963DBE"/>
    <w:rsid w:val="00972C0A"/>
    <w:rsid w:val="00980788"/>
    <w:rsid w:val="00982C2A"/>
    <w:rsid w:val="00982F00"/>
    <w:rsid w:val="00983D71"/>
    <w:rsid w:val="009844D5"/>
    <w:rsid w:val="009A3918"/>
    <w:rsid w:val="009B04E0"/>
    <w:rsid w:val="009B0C2D"/>
    <w:rsid w:val="009C24AD"/>
    <w:rsid w:val="009C3514"/>
    <w:rsid w:val="009C3CB0"/>
    <w:rsid w:val="009C549A"/>
    <w:rsid w:val="009C63CF"/>
    <w:rsid w:val="009E1247"/>
    <w:rsid w:val="009E1AAA"/>
    <w:rsid w:val="009E1C88"/>
    <w:rsid w:val="009E6887"/>
    <w:rsid w:val="009F2859"/>
    <w:rsid w:val="009F526A"/>
    <w:rsid w:val="009F63E1"/>
    <w:rsid w:val="00A21CE8"/>
    <w:rsid w:val="00A362F2"/>
    <w:rsid w:val="00A37236"/>
    <w:rsid w:val="00A43914"/>
    <w:rsid w:val="00A4545D"/>
    <w:rsid w:val="00A54494"/>
    <w:rsid w:val="00A54B5E"/>
    <w:rsid w:val="00A60A1F"/>
    <w:rsid w:val="00A64B15"/>
    <w:rsid w:val="00A6566B"/>
    <w:rsid w:val="00A66C5B"/>
    <w:rsid w:val="00A70E1D"/>
    <w:rsid w:val="00A7389E"/>
    <w:rsid w:val="00A74A09"/>
    <w:rsid w:val="00A805C7"/>
    <w:rsid w:val="00A82375"/>
    <w:rsid w:val="00A8744F"/>
    <w:rsid w:val="00A92422"/>
    <w:rsid w:val="00A94924"/>
    <w:rsid w:val="00A962FC"/>
    <w:rsid w:val="00AA53A3"/>
    <w:rsid w:val="00AA683A"/>
    <w:rsid w:val="00AB17C2"/>
    <w:rsid w:val="00AB2B27"/>
    <w:rsid w:val="00AB3D65"/>
    <w:rsid w:val="00AC0CBF"/>
    <w:rsid w:val="00AD05D9"/>
    <w:rsid w:val="00AD2C9E"/>
    <w:rsid w:val="00AD7577"/>
    <w:rsid w:val="00AE0BC0"/>
    <w:rsid w:val="00AE0CCD"/>
    <w:rsid w:val="00AF3EF1"/>
    <w:rsid w:val="00AF7A2E"/>
    <w:rsid w:val="00B061C7"/>
    <w:rsid w:val="00B07249"/>
    <w:rsid w:val="00B35DD6"/>
    <w:rsid w:val="00B42E17"/>
    <w:rsid w:val="00B42FB1"/>
    <w:rsid w:val="00B4302E"/>
    <w:rsid w:val="00B47C9B"/>
    <w:rsid w:val="00B52C2B"/>
    <w:rsid w:val="00B578FC"/>
    <w:rsid w:val="00B57B98"/>
    <w:rsid w:val="00B57BB2"/>
    <w:rsid w:val="00B62501"/>
    <w:rsid w:val="00B67B85"/>
    <w:rsid w:val="00B90B23"/>
    <w:rsid w:val="00B932E5"/>
    <w:rsid w:val="00B933FB"/>
    <w:rsid w:val="00B945D2"/>
    <w:rsid w:val="00B9504F"/>
    <w:rsid w:val="00BA278D"/>
    <w:rsid w:val="00BA6CFB"/>
    <w:rsid w:val="00BB752E"/>
    <w:rsid w:val="00BC32A9"/>
    <w:rsid w:val="00BC5F34"/>
    <w:rsid w:val="00BE171E"/>
    <w:rsid w:val="00BE2BFA"/>
    <w:rsid w:val="00BF231E"/>
    <w:rsid w:val="00BF4F96"/>
    <w:rsid w:val="00C020AF"/>
    <w:rsid w:val="00C05CBA"/>
    <w:rsid w:val="00C10AD4"/>
    <w:rsid w:val="00C10C53"/>
    <w:rsid w:val="00C10EC2"/>
    <w:rsid w:val="00C1410E"/>
    <w:rsid w:val="00C24C44"/>
    <w:rsid w:val="00C37946"/>
    <w:rsid w:val="00C404F4"/>
    <w:rsid w:val="00C47FD6"/>
    <w:rsid w:val="00C54C40"/>
    <w:rsid w:val="00C603F5"/>
    <w:rsid w:val="00C70B39"/>
    <w:rsid w:val="00C71BBE"/>
    <w:rsid w:val="00C76780"/>
    <w:rsid w:val="00C7718C"/>
    <w:rsid w:val="00C822AA"/>
    <w:rsid w:val="00C90532"/>
    <w:rsid w:val="00C973DA"/>
    <w:rsid w:val="00CA28AF"/>
    <w:rsid w:val="00CA2DA5"/>
    <w:rsid w:val="00CA4467"/>
    <w:rsid w:val="00CA4C42"/>
    <w:rsid w:val="00CB4C45"/>
    <w:rsid w:val="00CB5D00"/>
    <w:rsid w:val="00CB7E6D"/>
    <w:rsid w:val="00CC329B"/>
    <w:rsid w:val="00CC4059"/>
    <w:rsid w:val="00CC4F2E"/>
    <w:rsid w:val="00CC5D3F"/>
    <w:rsid w:val="00CC63E7"/>
    <w:rsid w:val="00CC7CA2"/>
    <w:rsid w:val="00CD22A5"/>
    <w:rsid w:val="00CD3BC0"/>
    <w:rsid w:val="00CE6803"/>
    <w:rsid w:val="00CF1E80"/>
    <w:rsid w:val="00CF38C8"/>
    <w:rsid w:val="00CF580C"/>
    <w:rsid w:val="00D05584"/>
    <w:rsid w:val="00D1213A"/>
    <w:rsid w:val="00D202E3"/>
    <w:rsid w:val="00D24FAC"/>
    <w:rsid w:val="00D32E12"/>
    <w:rsid w:val="00D33610"/>
    <w:rsid w:val="00D35136"/>
    <w:rsid w:val="00D37150"/>
    <w:rsid w:val="00D42235"/>
    <w:rsid w:val="00D577D3"/>
    <w:rsid w:val="00D64306"/>
    <w:rsid w:val="00D67378"/>
    <w:rsid w:val="00D75445"/>
    <w:rsid w:val="00D81828"/>
    <w:rsid w:val="00D83E14"/>
    <w:rsid w:val="00D85AF3"/>
    <w:rsid w:val="00D8655D"/>
    <w:rsid w:val="00D93DB9"/>
    <w:rsid w:val="00DA5431"/>
    <w:rsid w:val="00DB326B"/>
    <w:rsid w:val="00DB6404"/>
    <w:rsid w:val="00DC0219"/>
    <w:rsid w:val="00DC56DB"/>
    <w:rsid w:val="00DD4326"/>
    <w:rsid w:val="00DD44D8"/>
    <w:rsid w:val="00DD6483"/>
    <w:rsid w:val="00DE5AE5"/>
    <w:rsid w:val="00DE6AF9"/>
    <w:rsid w:val="00E02746"/>
    <w:rsid w:val="00E03C88"/>
    <w:rsid w:val="00E041BC"/>
    <w:rsid w:val="00E073C6"/>
    <w:rsid w:val="00E07DB2"/>
    <w:rsid w:val="00E138B6"/>
    <w:rsid w:val="00E16C81"/>
    <w:rsid w:val="00E214C3"/>
    <w:rsid w:val="00E33A02"/>
    <w:rsid w:val="00E35A83"/>
    <w:rsid w:val="00E402B1"/>
    <w:rsid w:val="00E520B0"/>
    <w:rsid w:val="00E53EB2"/>
    <w:rsid w:val="00E61A73"/>
    <w:rsid w:val="00E63E21"/>
    <w:rsid w:val="00E726B2"/>
    <w:rsid w:val="00E742ED"/>
    <w:rsid w:val="00E75C22"/>
    <w:rsid w:val="00E80624"/>
    <w:rsid w:val="00E81536"/>
    <w:rsid w:val="00E815E3"/>
    <w:rsid w:val="00E8567D"/>
    <w:rsid w:val="00E9723E"/>
    <w:rsid w:val="00E976AA"/>
    <w:rsid w:val="00EA0BAA"/>
    <w:rsid w:val="00EA177A"/>
    <w:rsid w:val="00EA1808"/>
    <w:rsid w:val="00EA32A9"/>
    <w:rsid w:val="00EB6A9F"/>
    <w:rsid w:val="00EC2719"/>
    <w:rsid w:val="00EC2A3D"/>
    <w:rsid w:val="00EC42CD"/>
    <w:rsid w:val="00ED1A9D"/>
    <w:rsid w:val="00ED2524"/>
    <w:rsid w:val="00ED77AE"/>
    <w:rsid w:val="00EE0DEF"/>
    <w:rsid w:val="00EE4BB4"/>
    <w:rsid w:val="00EF2AE5"/>
    <w:rsid w:val="00EF59BD"/>
    <w:rsid w:val="00EF7D5B"/>
    <w:rsid w:val="00F0747C"/>
    <w:rsid w:val="00F11C53"/>
    <w:rsid w:val="00F17848"/>
    <w:rsid w:val="00F22B78"/>
    <w:rsid w:val="00F264A6"/>
    <w:rsid w:val="00F26B08"/>
    <w:rsid w:val="00F27BA5"/>
    <w:rsid w:val="00F35DAB"/>
    <w:rsid w:val="00F3796F"/>
    <w:rsid w:val="00F51386"/>
    <w:rsid w:val="00F5150D"/>
    <w:rsid w:val="00F54DDE"/>
    <w:rsid w:val="00F552A0"/>
    <w:rsid w:val="00F629B6"/>
    <w:rsid w:val="00F64502"/>
    <w:rsid w:val="00F64A5D"/>
    <w:rsid w:val="00F65AD8"/>
    <w:rsid w:val="00F73B78"/>
    <w:rsid w:val="00F744E0"/>
    <w:rsid w:val="00F74D55"/>
    <w:rsid w:val="00F76EC8"/>
    <w:rsid w:val="00F777D3"/>
    <w:rsid w:val="00F7781B"/>
    <w:rsid w:val="00F85C81"/>
    <w:rsid w:val="00F87035"/>
    <w:rsid w:val="00F91E95"/>
    <w:rsid w:val="00F96B62"/>
    <w:rsid w:val="00FA208A"/>
    <w:rsid w:val="00FA78CC"/>
    <w:rsid w:val="00FA79BB"/>
    <w:rsid w:val="00FB7847"/>
    <w:rsid w:val="00FD2934"/>
    <w:rsid w:val="00FD4BA4"/>
    <w:rsid w:val="00FD5DB3"/>
    <w:rsid w:val="00FD7789"/>
    <w:rsid w:val="00FE3663"/>
    <w:rsid w:val="00FE4247"/>
    <w:rsid w:val="00FE50C0"/>
    <w:rsid w:val="00FF3421"/>
    <w:rsid w:val="00FF5C7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CE1C"/>
  <w15:docId w15:val="{A23DCB7E-F4EA-4226-BEB4-9C644CFC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39D"/>
    <w:pPr>
      <w:ind w:left="720"/>
      <w:contextualSpacing/>
    </w:pPr>
  </w:style>
  <w:style w:type="character" w:styleId="Hyperlink">
    <w:name w:val="Hyperlink"/>
    <w:basedOn w:val="DefaultParagraphFont"/>
    <w:uiPriority w:val="99"/>
    <w:unhideWhenUsed/>
    <w:rsid w:val="00E81536"/>
    <w:rPr>
      <w:color w:val="0563C1" w:themeColor="hyperlink"/>
      <w:u w:val="single"/>
    </w:rPr>
  </w:style>
  <w:style w:type="character" w:styleId="UnresolvedMention">
    <w:name w:val="Unresolved Mention"/>
    <w:basedOn w:val="DefaultParagraphFont"/>
    <w:uiPriority w:val="99"/>
    <w:semiHidden/>
    <w:unhideWhenUsed/>
    <w:rsid w:val="00E81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f@ssf.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13759</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Sture1</dc:creator>
  <cp:keywords/>
  <cp:lastModifiedBy>Mats Skoting</cp:lastModifiedBy>
  <cp:revision>2</cp:revision>
  <dcterms:created xsi:type="dcterms:W3CDTF">2021-06-08T16:04:00Z</dcterms:created>
  <dcterms:modified xsi:type="dcterms:W3CDTF">2021-06-08T16:04:00Z</dcterms:modified>
</cp:coreProperties>
</file>